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1B537D03" w14:textId="77777777" w:rsidR="00A91971" w:rsidRDefault="00E24045" w:rsidP="00A9197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62521F81" w14:textId="79F61DA4" w:rsidR="00974F2A" w:rsidRPr="00A91971" w:rsidRDefault="00292520" w:rsidP="00A9197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Thursday, October </w:t>
      </w:r>
      <w:r w:rsidR="72790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29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0049EC6E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953"/>
        <w:gridCol w:w="1418"/>
      </w:tblGrid>
      <w:tr w:rsidR="00974F2A" w14:paraId="7FD029FE" w14:textId="77777777" w:rsidTr="205EE356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038F73E1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953" w:type="dxa"/>
            <w:shd w:val="clear" w:color="auto" w:fill="BFBFBF" w:themeFill="background1" w:themeFillShade="BF"/>
          </w:tcPr>
          <w:p w14:paraId="315D345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FACB608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2DA2410A" w14:textId="77777777" w:rsidTr="205EE356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13B0C07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953" w:type="dxa"/>
            <w:shd w:val="clear" w:color="auto" w:fill="DEEAF6" w:themeFill="accent5" w:themeFillTint="33"/>
            <w:vAlign w:val="center"/>
          </w:tcPr>
          <w:p w14:paraId="7EC1A51F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18D11C4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179483D1" w14:textId="77777777" w:rsidTr="205EE356">
        <w:tc>
          <w:tcPr>
            <w:tcW w:w="2269" w:type="dxa"/>
            <w:shd w:val="clear" w:color="auto" w:fill="7030A0"/>
            <w:vAlign w:val="center"/>
          </w:tcPr>
          <w:p w14:paraId="6FE7F459" w14:textId="77777777" w:rsidR="00974F2A" w:rsidRPr="00CD4129" w:rsidRDefault="00974F2A" w:rsidP="00C334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095FCEF" w14:textId="77777777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05152762" w14:textId="7983AD60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974F2A" w14:paraId="31185F57" w14:textId="77777777" w:rsidTr="205EE356">
        <w:tc>
          <w:tcPr>
            <w:tcW w:w="2269" w:type="dxa"/>
            <w:shd w:val="clear" w:color="auto" w:fill="E2EFD9" w:themeFill="accent6" w:themeFillTint="33"/>
            <w:vAlign w:val="center"/>
          </w:tcPr>
          <w:p w14:paraId="379198A8" w14:textId="77777777" w:rsidR="00974F2A" w:rsidRPr="005829EC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10:00 AM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679A338E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  <w:p w14:paraId="21B8B637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Breakfast </w:t>
            </w:r>
            <w:r w:rsidRPr="00A41F20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418" w:type="dxa"/>
            <w:vMerge w:val="restart"/>
            <w:vAlign w:val="center"/>
          </w:tcPr>
          <w:p w14:paraId="46331779" w14:textId="343AFAAD" w:rsidR="00974F2A" w:rsidRPr="00F701BB" w:rsidRDefault="5AF4AE0D" w:rsidP="00C33489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38D3EB33" w14:textId="77777777" w:rsidTr="205EE356">
        <w:tc>
          <w:tcPr>
            <w:tcW w:w="2269" w:type="dxa"/>
            <w:shd w:val="clear" w:color="auto" w:fill="FFFFFF" w:themeFill="background1"/>
            <w:vAlign w:val="center"/>
          </w:tcPr>
          <w:p w14:paraId="0F0E530B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</w:t>
            </w:r>
          </w:p>
          <w:p w14:paraId="33947695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19604B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Welcome Remarks</w:t>
            </w:r>
          </w:p>
        </w:tc>
        <w:tc>
          <w:tcPr>
            <w:tcW w:w="1418" w:type="dxa"/>
            <w:vMerge/>
            <w:vAlign w:val="center"/>
          </w:tcPr>
          <w:p w14:paraId="533F274F" w14:textId="77777777" w:rsidR="00974F2A" w:rsidRPr="00F701BB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B573A34" w14:textId="77777777" w:rsidTr="205EE356">
        <w:tc>
          <w:tcPr>
            <w:tcW w:w="2269" w:type="dxa"/>
            <w:shd w:val="clear" w:color="auto" w:fill="FBE4D5" w:themeFill="accent2" w:themeFillTint="33"/>
            <w:vAlign w:val="center"/>
          </w:tcPr>
          <w:p w14:paraId="34F2D3C7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D93D16">
              <w:rPr>
                <w:rFonts w:ascii="Arial" w:hAnsi="Arial" w:cs="Arial"/>
                <w:sz w:val="16"/>
                <w:szCs w:val="16"/>
              </w:rPr>
              <w:t>0 AM</w:t>
            </w:r>
          </w:p>
          <w:p w14:paraId="62B3415F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11DFCFAD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1 </w:t>
            </w:r>
            <w:r w:rsidRPr="002A30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(Keynote Panel/CEOs)</w:t>
            </w:r>
          </w:p>
          <w:p w14:paraId="397DC267" w14:textId="740BB4F0" w:rsidR="0D96BB81" w:rsidRDefault="0D96BB81" w:rsidP="002A303B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US Shipbuilding: Identifying Levers for Success</w:t>
            </w:r>
          </w:p>
          <w:p w14:paraId="6C002B35" w14:textId="59CB2AD0" w:rsidR="00974F2A" w:rsidRPr="00FB0877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79B9FDA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Speakers: </w:t>
            </w:r>
          </w:p>
          <w:p w14:paraId="541ECD8E" w14:textId="6430EF48" w:rsidR="3065258E" w:rsidRDefault="3065258E" w:rsidP="79B9FDA2">
            <w:p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79B9FDA2">
              <w:rPr>
                <w:rFonts w:ascii="Arial" w:eastAsia="Arial" w:hAnsi="Arial" w:cs="Arial"/>
                <w:sz w:val="18"/>
                <w:szCs w:val="18"/>
                <w:lang w:val="en-US"/>
              </w:rPr>
              <w:t>Co-Moderators: Peter Wallace, Lloyd’s Register, Dr. Christopher P. Kolodziej, Argonne National Laboratory</w:t>
            </w:r>
          </w:p>
          <w:p w14:paraId="0ADCF2CF" w14:textId="625BFB4F" w:rsidR="00974F2A" w:rsidRPr="008052F7" w:rsidRDefault="40DF198A" w:rsidP="00C33489">
            <w:r w:rsidRPr="439BD6BC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Panel Sponsored by: </w:t>
            </w:r>
          </w:p>
        </w:tc>
        <w:tc>
          <w:tcPr>
            <w:tcW w:w="1418" w:type="dxa"/>
            <w:vMerge/>
            <w:vAlign w:val="center"/>
          </w:tcPr>
          <w:p w14:paraId="595BA1B3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65102E" w14:paraId="79C5B921" w14:textId="77777777" w:rsidTr="205EE356">
        <w:tc>
          <w:tcPr>
            <w:tcW w:w="2269" w:type="dxa"/>
            <w:shd w:val="clear" w:color="auto" w:fill="FFD966" w:themeFill="accent4" w:themeFillTint="99"/>
            <w:vAlign w:val="center"/>
          </w:tcPr>
          <w:p w14:paraId="4C609F20" w14:textId="77777777" w:rsidR="00974F2A" w:rsidRPr="00C277A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277A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277A7">
              <w:rPr>
                <w:rFonts w:ascii="Arial" w:hAnsi="Arial" w:cs="Arial"/>
                <w:sz w:val="20"/>
                <w:szCs w:val="20"/>
              </w:rPr>
              <w:t>0 AM – 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277A7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FFD966" w:themeFill="accent4" w:themeFillTint="99"/>
            <w:vAlign w:val="center"/>
          </w:tcPr>
          <w:p w14:paraId="31C57E5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418" w:type="dxa"/>
            <w:shd w:val="clear" w:color="auto" w:fill="FFD966" w:themeFill="accent4" w:themeFillTint="99"/>
            <w:vAlign w:val="center"/>
          </w:tcPr>
          <w:p w14:paraId="340D3562" w14:textId="777C8AF7" w:rsidR="00974F2A" w:rsidRPr="001351B7" w:rsidRDefault="4E53ED63" w:rsidP="00C3348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63096E07">
              <w:rPr>
                <w:rFonts w:ascii="Arial" w:hAnsi="Arial" w:cs="Arial"/>
                <w:sz w:val="20"/>
                <w:szCs w:val="20"/>
                <w:lang w:val="fr-FR"/>
              </w:rPr>
              <w:t>Legends</w:t>
            </w:r>
            <w:r w:rsidR="2749FE4B" w:rsidRPr="63096E07">
              <w:rPr>
                <w:rFonts w:ascii="Arial" w:hAnsi="Arial" w:cs="Arial"/>
                <w:sz w:val="20"/>
                <w:szCs w:val="20"/>
                <w:lang w:val="fr-FR"/>
              </w:rPr>
              <w:t xml:space="preserve"> Ballroom</w:t>
            </w:r>
          </w:p>
        </w:tc>
      </w:tr>
      <w:tr w:rsidR="00974F2A" w14:paraId="09B5E6FF" w14:textId="77777777" w:rsidTr="205EE356">
        <w:tc>
          <w:tcPr>
            <w:tcW w:w="2269" w:type="dxa"/>
            <w:shd w:val="clear" w:color="auto" w:fill="C45911" w:themeFill="accent2" w:themeFillShade="BF"/>
            <w:vAlign w:val="center"/>
          </w:tcPr>
          <w:p w14:paraId="315C2C1A" w14:textId="77777777" w:rsidR="00974F2A" w:rsidRPr="001351B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38149C1D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TECHNICAL 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SESSION 1</w:t>
            </w:r>
          </w:p>
        </w:tc>
      </w:tr>
      <w:tr w:rsidR="00974F2A" w14:paraId="5E27D98C" w14:textId="77777777" w:rsidTr="205EE356">
        <w:tc>
          <w:tcPr>
            <w:tcW w:w="2269" w:type="dxa"/>
            <w:vMerge w:val="restart"/>
            <w:vAlign w:val="center"/>
          </w:tcPr>
          <w:p w14:paraId="226B6BAD" w14:textId="77777777" w:rsidR="00974F2A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E5CE2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0E0E97AE" w14:textId="77777777" w:rsidR="00974F2A" w:rsidRDefault="00974F2A" w:rsidP="00C3348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60DD9ACB" w14:textId="232DE18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</w:t>
            </w:r>
            <w:r w:rsidR="6CF5834C" w:rsidRPr="002A303B">
              <w:rPr>
                <w:rFonts w:ascii="Arial" w:hAnsi="Arial" w:cs="Arial"/>
                <w:sz w:val="16"/>
                <w:szCs w:val="16"/>
              </w:rPr>
              <w:t>SMC-024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AB6BFCF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1E73255A" w14:textId="2B323821" w:rsidR="68A15E9F" w:rsidRDefault="68A15E9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Hydrodynamic Loads Comparison Between Two Model Scales in Hydroelastic Experiments</w:t>
            </w:r>
          </w:p>
          <w:p w14:paraId="7539621E" w14:textId="4E30B210" w:rsidR="00974F2A" w:rsidRPr="00D3546F" w:rsidRDefault="00974F2A" w:rsidP="00C33489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210F4664" w:rsidRPr="002A303B">
              <w:rPr>
                <w:rFonts w:ascii="Arial" w:hAnsi="Arial" w:cs="Arial"/>
                <w:sz w:val="18"/>
                <w:szCs w:val="18"/>
              </w:rPr>
              <w:t>Cora Scolaro; Raju Datla; Ahmed M. Ibrahim; Karl Stambaugh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761162" w14:textId="58B85BE6" w:rsidR="00974F2A" w:rsidRPr="00234E67" w:rsidRDefault="00974F2A" w:rsidP="00C33489">
            <w:pPr>
              <w:rPr>
                <w:rFonts w:ascii="Arial" w:hAnsi="Arial" w:cs="Arial"/>
                <w:sz w:val="16"/>
                <w:szCs w:val="16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0D85B971" w14:textId="45B0551D" w:rsidR="00974F2A" w:rsidRPr="00AE796B" w:rsidRDefault="68183B8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2BDEC168" w14:textId="77777777" w:rsidTr="205EE356">
        <w:tc>
          <w:tcPr>
            <w:tcW w:w="2269" w:type="dxa"/>
            <w:vMerge/>
            <w:vAlign w:val="center"/>
          </w:tcPr>
          <w:p w14:paraId="39D1C439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F619BEB" w14:textId="14E48BE0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8B8B70" w:rsidRPr="002A303B">
              <w:rPr>
                <w:rFonts w:ascii="Arial" w:hAnsi="Arial" w:cs="Arial"/>
                <w:sz w:val="16"/>
                <w:szCs w:val="16"/>
              </w:rPr>
              <w:t>017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E3B991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08AA345B" w14:textId="66ECC289" w:rsidR="495C6198" w:rsidRDefault="495C61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System-Level Evaluation of Sustainable Energy Pathways for Marine Propulsion</w:t>
            </w:r>
          </w:p>
          <w:p w14:paraId="15E94BE1" w14:textId="1C391207" w:rsidR="00974F2A" w:rsidRPr="00D3546F" w:rsidRDefault="00974F2A" w:rsidP="00C33489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6FDD75DB" w:rsidRPr="002A303B">
              <w:rPr>
                <w:rFonts w:ascii="Arial" w:hAnsi="Arial" w:cs="Arial"/>
                <w:sz w:val="18"/>
                <w:szCs w:val="18"/>
              </w:rPr>
              <w:t>Hendrik Fokko van Hemmen; Ioannis Chalaris</w:t>
            </w:r>
          </w:p>
          <w:p w14:paraId="3210AF76" w14:textId="1DC1DC43" w:rsidR="00974F2A" w:rsidRPr="000672C5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45280899" w14:textId="104C9CCC" w:rsidR="00974F2A" w:rsidRDefault="65DD400F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46379428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0C0902D0" w14:textId="77777777" w:rsidTr="205EE356">
        <w:tc>
          <w:tcPr>
            <w:tcW w:w="2269" w:type="dxa"/>
            <w:vMerge/>
            <w:vAlign w:val="center"/>
          </w:tcPr>
          <w:p w14:paraId="1BAE74DF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EC64A6F" w14:textId="2797AE25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57D4924F" w:rsidRPr="002A303B">
              <w:rPr>
                <w:rFonts w:ascii="Arial" w:hAnsi="Arial" w:cs="Arial"/>
                <w:sz w:val="16"/>
                <w:szCs w:val="16"/>
              </w:rPr>
              <w:t>073</w:t>
            </w:r>
            <w:r w:rsidR="4EF9D0CE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61791F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38F9CA3" w14:textId="74392A0B" w:rsidR="0526E687" w:rsidRDefault="0526E68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Launching The Canadian Joint Support Ship: Analysis, Planning &amp; Execution</w:t>
            </w:r>
          </w:p>
          <w:p w14:paraId="03FFE26F" w14:textId="1242BC64" w:rsidR="00974F2A" w:rsidRPr="00D827A6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7C17D404" w:rsidRPr="002A303B">
              <w:rPr>
                <w:rFonts w:ascii="Arial" w:hAnsi="Arial" w:cs="Arial"/>
                <w:sz w:val="18"/>
                <w:szCs w:val="18"/>
              </w:rPr>
              <w:t>Matthew Hayne; Bechir Marouani</w:t>
            </w:r>
          </w:p>
          <w:p w14:paraId="0A9E658A" w14:textId="200DEE64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79AA0EDC" w14:textId="202ADF4C" w:rsidR="00974F2A" w:rsidRDefault="68C1FB9D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 xml:space="preserve">Founders </w:t>
            </w:r>
            <w:r w:rsidR="78CEE344" w:rsidRPr="63096E07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52719370" w14:paraId="0580B031" w14:textId="77777777" w:rsidTr="205EE356">
        <w:trPr>
          <w:trHeight w:val="273"/>
        </w:trPr>
        <w:tc>
          <w:tcPr>
            <w:tcW w:w="2269" w:type="dxa"/>
            <w:shd w:val="clear" w:color="auto" w:fill="7030A0"/>
            <w:vAlign w:val="center"/>
          </w:tcPr>
          <w:p w14:paraId="213BA330" w14:textId="2421EC09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11:00 AM – 11:10 AM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2E511E6B" w14:textId="024065F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W&amp;O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11791BC3" w14:textId="72B9332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974F2A" w14:paraId="2D8C11C2" w14:textId="77777777" w:rsidTr="205EE356">
        <w:trPr>
          <w:trHeight w:val="273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0BDA6D3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16B5CE8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57C0339B" w14:textId="23E1944F" w:rsidR="00974F2A" w:rsidRDefault="00974F2A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7EA73F93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Bristol Habor Group</w:t>
            </w: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88AE1C" w14:textId="3200E9E2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2719370" w14:paraId="05420790" w14:textId="77777777" w:rsidTr="205EE356">
        <w:trPr>
          <w:trHeight w:val="273"/>
        </w:trPr>
        <w:tc>
          <w:tcPr>
            <w:tcW w:w="2269" w:type="dxa"/>
            <w:shd w:val="clear" w:color="auto" w:fill="7030A0"/>
            <w:vAlign w:val="center"/>
          </w:tcPr>
          <w:p w14:paraId="2F91CFA9" w14:textId="23C8E9EC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11:15 AM – 11:25 AM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27EA4E24" w14:textId="70AA1EEE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T-Drill Indusries, Inc.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1660D3F3" w14:textId="7D8BFDA3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03407BF2" w14:textId="3254D9BC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0B0018AC" w14:textId="77777777" w:rsidTr="205EE356">
        <w:tc>
          <w:tcPr>
            <w:tcW w:w="2269" w:type="dxa"/>
            <w:shd w:val="clear" w:color="auto" w:fill="C45911" w:themeFill="accent2" w:themeFillShade="BF"/>
            <w:vAlign w:val="center"/>
          </w:tcPr>
          <w:p w14:paraId="3634BAB7" w14:textId="77777777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0EAA5238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 SESSION 2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1BA1787D" w14:textId="77777777" w:rsidR="002A303B" w:rsidRDefault="002A303B" w:rsidP="002A30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03B" w14:paraId="7E22533E" w14:textId="77777777" w:rsidTr="205EE356">
        <w:tc>
          <w:tcPr>
            <w:tcW w:w="2269" w:type="dxa"/>
            <w:vMerge w:val="restart"/>
            <w:vAlign w:val="center"/>
          </w:tcPr>
          <w:p w14:paraId="285E3AB9" w14:textId="77777777" w:rsidR="00974F2A" w:rsidRDefault="00974F2A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5F4F1F0C" w14:textId="77777777" w:rsidR="00974F2A" w:rsidRDefault="00974F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</w:tc>
        <w:tc>
          <w:tcPr>
            <w:tcW w:w="5953" w:type="dxa"/>
            <w:vAlign w:val="center"/>
          </w:tcPr>
          <w:p w14:paraId="2AE3D187" w14:textId="4FABB9C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99312A1" w:rsidRPr="002A303B">
              <w:rPr>
                <w:rFonts w:ascii="Arial" w:hAnsi="Arial" w:cs="Arial"/>
                <w:sz w:val="16"/>
                <w:szCs w:val="16"/>
              </w:rPr>
              <w:t>018</w:t>
            </w:r>
            <w:r w:rsidR="57D96B8C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1D185E7D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0266710B" w14:textId="5704721D" w:rsidR="7FC5ED7E" w:rsidRDefault="7FC5ED7E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Coupled Structural–Fluid Dynamics Model Using the Absolute Nodal Coordinate Formulation for Flexible Line Structures</w:t>
            </w:r>
          </w:p>
          <w:p w14:paraId="5F2B8A86" w14:textId="35A91F80" w:rsidR="00974F2A" w:rsidRDefault="00974F2A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4D00715B" w:rsidRPr="002A303B">
              <w:rPr>
                <w:rFonts w:ascii="Arial" w:hAnsi="Arial" w:cs="Arial"/>
                <w:sz w:val="18"/>
                <w:szCs w:val="18"/>
              </w:rPr>
              <w:t>Motoki Araki</w:t>
            </w:r>
          </w:p>
          <w:p w14:paraId="2C8707BC" w14:textId="0C56B932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3EAA2735" w14:textId="45B0551D" w:rsidR="62A582C1" w:rsidRDefault="62A582C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2A303B" w14:paraId="682758B7" w14:textId="77777777" w:rsidTr="205EE356">
        <w:tc>
          <w:tcPr>
            <w:tcW w:w="2269" w:type="dxa"/>
            <w:vMerge/>
            <w:vAlign w:val="center"/>
          </w:tcPr>
          <w:p w14:paraId="08D7EF61" w14:textId="77777777" w:rsidR="004736BB" w:rsidRDefault="004736BB"/>
        </w:tc>
        <w:tc>
          <w:tcPr>
            <w:tcW w:w="5953" w:type="dxa"/>
            <w:vAlign w:val="center"/>
          </w:tcPr>
          <w:p w14:paraId="41B22C24" w14:textId="3536612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A9164A2" w:rsidRPr="002A303B">
              <w:rPr>
                <w:rFonts w:ascii="Arial" w:hAnsi="Arial" w:cs="Arial"/>
                <w:sz w:val="16"/>
                <w:szCs w:val="16"/>
              </w:rPr>
              <w:t>025</w:t>
            </w:r>
            <w:r w:rsidR="0D798F22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B7B2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1265F9A" w14:textId="316DA123" w:rsidR="107302B6" w:rsidRDefault="107302B6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Observation-Based Sea State Tables for use in Design</w:t>
            </w:r>
          </w:p>
          <w:p w14:paraId="574DEF2E" w14:textId="08648B85" w:rsidR="00974F2A" w:rsidRDefault="00974F2A">
            <w:r w:rsidRPr="002A303B">
              <w:rPr>
                <w:rFonts w:ascii="Arial" w:hAnsi="Arial" w:cs="Arial"/>
                <w:sz w:val="18"/>
                <w:szCs w:val="18"/>
              </w:rPr>
              <w:lastRenderedPageBreak/>
              <w:t>Speaker</w:t>
            </w:r>
            <w:r w:rsidR="63FE833E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6B916F0E" w:rsidRPr="002A303B">
              <w:rPr>
                <w:rFonts w:ascii="Arial" w:hAnsi="Arial" w:cs="Arial"/>
                <w:sz w:val="18"/>
                <w:szCs w:val="18"/>
              </w:rPr>
              <w:t>Sean Kery</w:t>
            </w:r>
          </w:p>
          <w:p w14:paraId="0534AAE8" w14:textId="54E3E10B" w:rsidR="00974F2A" w:rsidRDefault="00974F2A" w:rsidP="002A303B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4B12D99B" w14:textId="2EEBF753" w:rsidR="23303052" w:rsidRDefault="23303052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lastRenderedPageBreak/>
              <w:t>Founders II</w:t>
            </w:r>
            <w:r w:rsidR="2348B266" w:rsidRPr="002A30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303B" w14:paraId="61635AC3" w14:textId="77777777" w:rsidTr="205EE356">
        <w:trPr>
          <w:trHeight w:val="300"/>
        </w:trPr>
        <w:tc>
          <w:tcPr>
            <w:tcW w:w="2269" w:type="dxa"/>
            <w:vMerge/>
            <w:vAlign w:val="center"/>
          </w:tcPr>
          <w:p w14:paraId="2C61A8F8" w14:textId="77777777" w:rsidR="004736BB" w:rsidRDefault="004736BB"/>
        </w:tc>
        <w:tc>
          <w:tcPr>
            <w:tcW w:w="5953" w:type="dxa"/>
            <w:vAlign w:val="center"/>
          </w:tcPr>
          <w:p w14:paraId="25AF2537" w14:textId="72A980DC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2C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(SMC-039)             TRACK:  Structures</w:t>
            </w:r>
          </w:p>
          <w:p w14:paraId="37A21C34" w14:textId="3D97AD90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Towards the Next Generation of Models for Hydroelastic Experiments</w:t>
            </w:r>
          </w:p>
          <w:p w14:paraId="23221105" w14:textId="1919503C" w:rsidR="1D7238D2" w:rsidRDefault="1D7238D2" w:rsidP="1D7238D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sz w:val="18"/>
                <w:szCs w:val="18"/>
              </w:rPr>
              <w:t>Speakers: Ahmed M. Ibrahim; Michael Czabaj;  Jonathan Slager</w:t>
            </w:r>
          </w:p>
          <w:p w14:paraId="72944849" w14:textId="600F6EA9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2E95F1AF" w14:textId="0142368E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III</w:t>
            </w:r>
          </w:p>
          <w:p w14:paraId="4EC3AFC4" w14:textId="4988BD93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A303B" w14:paraId="3CDDD087" w14:textId="77777777" w:rsidTr="205EE356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6025E1F1" w14:textId="0CA2026D" w:rsidR="4E3CEB30" w:rsidRDefault="4E3CEB30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12:20 PM – 1:30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58C04F0B" w14:textId="08E746C8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Lunch / Visit Exhibits</w:t>
            </w:r>
          </w:p>
          <w:p w14:paraId="37641D9D" w14:textId="4F536D5C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Overflow Seating in Discovery Ballroom</w:t>
            </w:r>
          </w:p>
          <w:p w14:paraId="7CC165F3" w14:textId="6DF08B76" w:rsidR="002A303B" w:rsidRDefault="002A303B" w:rsidP="002A303B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002A303B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8C83232" w14:textId="257EDE0B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974F2A" w14:paraId="58E089E9" w14:textId="77777777" w:rsidTr="205EE356">
        <w:tc>
          <w:tcPr>
            <w:tcW w:w="2269" w:type="dxa"/>
            <w:shd w:val="clear" w:color="auto" w:fill="FBE4D5" w:themeFill="accent2" w:themeFillTint="33"/>
            <w:vAlign w:val="center"/>
          </w:tcPr>
          <w:p w14:paraId="1AE5A73F" w14:textId="514B86CA" w:rsidR="5596ECE9" w:rsidRDefault="5596ECE9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  <w:p w14:paraId="0BCB36A5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29EC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5829EC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0DFC1B2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PANEL Session 2</w:t>
            </w:r>
          </w:p>
          <w:p w14:paraId="256913E9" w14:textId="70ED2B72" w:rsidR="719320F6" w:rsidRDefault="719320F6" w:rsidP="002A303B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Current and Future Development of the US Maritime Sector</w:t>
            </w:r>
          </w:p>
          <w:p w14:paraId="76BF5FEC" w14:textId="18EADA01" w:rsidR="00974F2A" w:rsidRPr="0065102E" w:rsidRDefault="00974F2A" w:rsidP="00C33489">
            <w:r w:rsidRPr="7DA3C24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Speakers: </w:t>
            </w:r>
            <w:r w:rsidR="69F5F09D" w:rsidRPr="7DA3C24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Bradley Golden, Anthony Nygro, James Maloney</w:t>
            </w:r>
          </w:p>
          <w:p w14:paraId="26CFD746" w14:textId="28C65E04" w:rsidR="00974F2A" w:rsidRDefault="00974F2A" w:rsidP="7DA3C24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DA3C24A">
              <w:rPr>
                <w:rFonts w:ascii="Arial" w:hAnsi="Arial" w:cs="Arial"/>
                <w:sz w:val="18"/>
                <w:szCs w:val="18"/>
              </w:rPr>
              <w:t xml:space="preserve">Moderator: </w:t>
            </w:r>
            <w:r w:rsidR="31BA0850" w:rsidRPr="7DA3C24A">
              <w:rPr>
                <w:rFonts w:ascii="Arial" w:eastAsia="Arial" w:hAnsi="Arial" w:cs="Arial"/>
                <w:sz w:val="18"/>
                <w:szCs w:val="18"/>
              </w:rPr>
              <w:t>Hariharan Balasubramanian</w:t>
            </w:r>
          </w:p>
          <w:p w14:paraId="0E8259B2" w14:textId="03A66E26" w:rsidR="00974F2A" w:rsidRPr="00350DCA" w:rsidRDefault="00974F2A" w:rsidP="11B07A05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11B07A05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</w:p>
        </w:tc>
        <w:tc>
          <w:tcPr>
            <w:tcW w:w="1418" w:type="dxa"/>
            <w:vAlign w:val="center"/>
          </w:tcPr>
          <w:p w14:paraId="39B7BD28" w14:textId="1429343D" w:rsidR="00974F2A" w:rsidRDefault="48AC6CBA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14:paraId="3807166D" w14:textId="77777777" w:rsidTr="205EE356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7F22FDBD" w14:textId="2859E9AC" w:rsidR="050B8A57" w:rsidRDefault="050B8A57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953" w:type="dxa"/>
            <w:shd w:val="clear" w:color="auto" w:fill="D9E2F3" w:themeFill="accent1" w:themeFillTint="33"/>
            <w:vAlign w:val="center"/>
          </w:tcPr>
          <w:p w14:paraId="7379683B" w14:textId="25AD7508" w:rsidR="050B8A57" w:rsidRDefault="6C70612F" w:rsidP="002A303B">
            <w:r w:rsidRPr="481AC765">
              <w:rPr>
                <w:rFonts w:ascii="Arial" w:hAnsi="Arial" w:cs="Arial"/>
                <w:b/>
                <w:bCs/>
                <w:sz w:val="20"/>
                <w:szCs w:val="20"/>
              </w:rPr>
              <w:t>Student Industry Round Table</w:t>
            </w:r>
          </w:p>
          <w:p w14:paraId="67360F76" w14:textId="06E7C10C" w:rsidR="050B8A57" w:rsidRDefault="20CF5323" w:rsidP="481AC765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481AC765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Saronic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00EDDCB" w14:textId="45F6DC79" w:rsidR="050B8A57" w:rsidRDefault="050B8A57" w:rsidP="7DA3C24A">
            <w:pPr>
              <w:rPr>
                <w:rFonts w:ascii="Arial" w:hAnsi="Arial" w:cs="Arial"/>
                <w:sz w:val="20"/>
                <w:szCs w:val="20"/>
              </w:rPr>
            </w:pPr>
            <w:r w:rsidRPr="7DA3C24A">
              <w:rPr>
                <w:rFonts w:ascii="Arial" w:hAnsi="Arial" w:cs="Arial"/>
                <w:sz w:val="20"/>
                <w:szCs w:val="20"/>
              </w:rPr>
              <w:t>Champions I</w:t>
            </w:r>
            <w:r w:rsidR="5895102F" w:rsidRPr="7DA3C24A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4A9645AA" w14:textId="77777777" w:rsidTr="205EE356">
        <w:tc>
          <w:tcPr>
            <w:tcW w:w="2269" w:type="dxa"/>
            <w:shd w:val="clear" w:color="auto" w:fill="C45911" w:themeFill="accent2" w:themeFillShade="BF"/>
            <w:vAlign w:val="center"/>
          </w:tcPr>
          <w:p w14:paraId="6AE0ED8C" w14:textId="7CB1572A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205FBB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974F2A" w14:paraId="6D411BEE" w14:textId="77777777" w:rsidTr="205EE356">
        <w:tc>
          <w:tcPr>
            <w:tcW w:w="2269" w:type="dxa"/>
            <w:vMerge w:val="restart"/>
            <w:vAlign w:val="center"/>
          </w:tcPr>
          <w:p w14:paraId="765CD8B5" w14:textId="702D14BF" w:rsidR="2ABFF546" w:rsidRDefault="2ABFF546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2:20 PM</w:t>
            </w:r>
          </w:p>
          <w:p w14:paraId="25D321CC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2FC4553F" w14:textId="355FA7FC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209A48B2" w:rsidRPr="002A303B">
              <w:rPr>
                <w:rFonts w:ascii="Arial" w:hAnsi="Arial" w:cs="Arial"/>
                <w:sz w:val="16"/>
                <w:szCs w:val="16"/>
              </w:rPr>
              <w:t>058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2E20B14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52F5DC20" w14:textId="27544F67" w:rsidR="64027C88" w:rsidRDefault="64027C8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Stepped </w:t>
            </w:r>
            <w:r w:rsidR="0025480A" w:rsidRPr="002A303B">
              <w:rPr>
                <w:rFonts w:ascii="Arial" w:hAnsi="Arial" w:cs="Arial"/>
                <w:color w:val="0070C0"/>
                <w:sz w:val="18"/>
                <w:szCs w:val="18"/>
              </w:rPr>
              <w:t>Planning</w:t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Hulls: A Comprehensive Review of Current Knowledge, Design Practices, and Research Gaps</w:t>
            </w:r>
          </w:p>
          <w:p w14:paraId="1DEF09B9" w14:textId="7233351D" w:rsidR="00974F2A" w:rsidRPr="00D3546F" w:rsidRDefault="00974F2A" w:rsidP="00C33489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58CCC230" w:rsidRPr="002A303B">
              <w:rPr>
                <w:rFonts w:ascii="Arial" w:hAnsi="Arial" w:cs="Arial"/>
                <w:sz w:val="18"/>
                <w:szCs w:val="18"/>
              </w:rPr>
              <w:t>Jaye Falls; Carolyn Judge</w:t>
            </w:r>
          </w:p>
          <w:p w14:paraId="7654B773" w14:textId="4C87F9F1" w:rsidR="00974F2A" w:rsidRPr="00DC45DB" w:rsidRDefault="00974F2A" w:rsidP="00C33489">
            <w:pPr>
              <w:rPr>
                <w:rFonts w:ascii="Arial" w:hAnsi="Arial" w:cs="Arial"/>
                <w:sz w:val="18"/>
                <w:szCs w:val="18"/>
              </w:rPr>
            </w:pPr>
            <w:r w:rsidRPr="11B07A05">
              <w:rPr>
                <w:rFonts w:ascii="Arial" w:hAnsi="Arial" w:cs="Arial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7A72B822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75789D6" w14:textId="77777777" w:rsidTr="205EE356">
        <w:tc>
          <w:tcPr>
            <w:tcW w:w="2269" w:type="dxa"/>
            <w:vMerge/>
            <w:vAlign w:val="center"/>
          </w:tcPr>
          <w:p w14:paraId="75D96B80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30FDF906" w14:textId="0B0BFBF6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B824B73" w:rsidRPr="002A303B">
              <w:rPr>
                <w:rFonts w:ascii="Arial" w:hAnsi="Arial" w:cs="Arial"/>
                <w:sz w:val="16"/>
                <w:szCs w:val="16"/>
              </w:rPr>
              <w:t>042)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57F3C01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5E26F962" w14:textId="22D73CD9" w:rsidR="54D7E6A0" w:rsidRDefault="54D7E6A0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From Shipyard to Sea:  Designing Marine Engineering Systems for Maintainability</w:t>
            </w:r>
          </w:p>
          <w:p w14:paraId="36CFE940" w14:textId="1C9B6CDE" w:rsidR="00974F2A" w:rsidRPr="00273D08" w:rsidRDefault="00974F2A" w:rsidP="00C33489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45DF10E3" w:rsidRPr="002A303B">
              <w:rPr>
                <w:rFonts w:ascii="Arial" w:hAnsi="Arial" w:cs="Arial"/>
                <w:sz w:val="18"/>
                <w:szCs w:val="18"/>
              </w:rPr>
              <w:t>Susan Noste</w:t>
            </w:r>
          </w:p>
          <w:p w14:paraId="6134120B" w14:textId="651BFA19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08832E55" w14:textId="1B00EE42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0CAA23D2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63096E07" w14:paraId="237FA17B" w14:textId="77777777" w:rsidTr="205EE356">
        <w:trPr>
          <w:trHeight w:val="300"/>
        </w:trPr>
        <w:tc>
          <w:tcPr>
            <w:tcW w:w="2269" w:type="dxa"/>
            <w:vMerge/>
            <w:vAlign w:val="center"/>
          </w:tcPr>
          <w:p w14:paraId="2ACCD4AE" w14:textId="77777777" w:rsidR="004736BB" w:rsidRDefault="004736BB"/>
        </w:tc>
        <w:tc>
          <w:tcPr>
            <w:tcW w:w="5953" w:type="dxa"/>
            <w:vAlign w:val="center"/>
          </w:tcPr>
          <w:p w14:paraId="01778F48" w14:textId="0AA58949" w:rsidR="17B67C36" w:rsidRDefault="13AC5E27" w:rsidP="63096E07">
            <w:r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Tech Session 3</w:t>
            </w:r>
            <w:r w:rsidR="21265946"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>(SMC-</w:t>
            </w:r>
            <w:r w:rsidR="5ACBB438" w:rsidRPr="1D7238D2">
              <w:rPr>
                <w:rFonts w:ascii="Arial" w:hAnsi="Arial" w:cs="Arial"/>
                <w:sz w:val="16"/>
                <w:szCs w:val="16"/>
              </w:rPr>
              <w:t>064</w:t>
            </w:r>
            <w:r w:rsidRPr="1D7238D2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396D8EE" w:rsidRPr="1D7238D2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7D57CD7" w14:textId="0646420D" w:rsidR="42BAC6CB" w:rsidRDefault="42BAC6C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Development and Testing Efforts for a US Coast Guard Product Lifecycle Management System</w:t>
            </w:r>
          </w:p>
          <w:p w14:paraId="5B784F87" w14:textId="3E2FDD42" w:rsidR="17B67C36" w:rsidRDefault="13AC5E27" w:rsidP="63096E07"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7CF2E9A7" w:rsidRPr="002A303B">
              <w:rPr>
                <w:rFonts w:ascii="Arial" w:hAnsi="Arial" w:cs="Arial"/>
                <w:sz w:val="18"/>
                <w:szCs w:val="18"/>
              </w:rPr>
              <w:t>Patrick D. Roberts; John P. Walk; CAPT Emily L. Tharp; Ryan Roberts</w:t>
            </w:r>
          </w:p>
          <w:p w14:paraId="7E4FB4A9" w14:textId="1E31E50E" w:rsidR="63096E07" w:rsidRDefault="13AC5E27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1FC3DBD5" w14:textId="4B822225" w:rsidR="17B67C36" w:rsidRDefault="17B67C36" w:rsidP="1D7238D2">
            <w:pPr>
              <w:rPr>
                <w:rFonts w:ascii="Arial" w:hAnsi="Arial" w:cs="Arial"/>
                <w:sz w:val="20"/>
                <w:szCs w:val="20"/>
              </w:rPr>
            </w:pPr>
            <w:r w:rsidRPr="1D7238D2">
              <w:rPr>
                <w:rFonts w:ascii="Arial" w:hAnsi="Arial" w:cs="Arial"/>
                <w:sz w:val="20"/>
                <w:szCs w:val="20"/>
              </w:rPr>
              <w:t>Founders I</w:t>
            </w:r>
            <w:r w:rsidR="55D59005" w:rsidRPr="1D7238D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1FE538A9" w14:textId="77777777" w:rsidTr="205EE356">
        <w:tc>
          <w:tcPr>
            <w:tcW w:w="2269" w:type="dxa"/>
            <w:shd w:val="clear" w:color="auto" w:fill="C45911" w:themeFill="accent2" w:themeFillShade="BF"/>
            <w:vAlign w:val="center"/>
          </w:tcPr>
          <w:p w14:paraId="3599B40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649B29F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2FA6750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50839A65" w14:textId="77777777" w:rsidTr="205EE356">
        <w:tc>
          <w:tcPr>
            <w:tcW w:w="2269" w:type="dxa"/>
            <w:vMerge w:val="restart"/>
            <w:vAlign w:val="center"/>
          </w:tcPr>
          <w:p w14:paraId="5B680BE9" w14:textId="5411AA2F" w:rsidR="00974F2A" w:rsidRPr="0007505F" w:rsidRDefault="3CE5FA35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2AD45B71" w14:textId="5B9A6EB0" w:rsidR="00974F2A" w:rsidRPr="0007505F" w:rsidRDefault="3CE5FA35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  <w:bookmarkStart w:id="0" w:name="_Hlk129626366"/>
          </w:p>
        </w:tc>
        <w:tc>
          <w:tcPr>
            <w:tcW w:w="5953" w:type="dxa"/>
            <w:vAlign w:val="center"/>
          </w:tcPr>
          <w:p w14:paraId="7EB18832" w14:textId="471E50ED" w:rsidR="00974F2A" w:rsidRDefault="00974F2A">
            <w:r w:rsidRPr="0928B4EE">
              <w:rPr>
                <w:rFonts w:ascii="Arial" w:hAnsi="Arial" w:cs="Arial"/>
                <w:b/>
                <w:bCs/>
                <w:sz w:val="20"/>
                <w:szCs w:val="20"/>
              </w:rPr>
              <w:t>Tech Session 4A</w:t>
            </w:r>
            <w:r>
              <w:tab/>
            </w:r>
            <w:r w:rsidRPr="0928B4EE">
              <w:rPr>
                <w:rFonts w:ascii="Arial" w:hAnsi="Arial" w:cs="Arial"/>
                <w:sz w:val="16"/>
                <w:szCs w:val="16"/>
              </w:rPr>
              <w:t>(SMC-</w:t>
            </w:r>
            <w:r w:rsidR="074316BA" w:rsidRPr="0928B4EE">
              <w:rPr>
                <w:rFonts w:ascii="Arial" w:hAnsi="Arial" w:cs="Arial"/>
                <w:sz w:val="16"/>
                <w:szCs w:val="16"/>
              </w:rPr>
              <w:t>00</w:t>
            </w:r>
            <w:r w:rsidR="5E726B5B" w:rsidRPr="0928B4EE">
              <w:rPr>
                <w:rFonts w:ascii="Arial" w:hAnsi="Arial" w:cs="Arial"/>
                <w:sz w:val="16"/>
                <w:szCs w:val="16"/>
              </w:rPr>
              <w:t>8</w:t>
            </w:r>
            <w:r w:rsidR="1F022E3E" w:rsidRPr="0928B4EE">
              <w:rPr>
                <w:rFonts w:ascii="Arial" w:hAnsi="Arial" w:cs="Arial"/>
                <w:sz w:val="16"/>
                <w:szCs w:val="16"/>
              </w:rPr>
              <w:t>)                T</w:t>
            </w:r>
            <w:r w:rsidRPr="0928B4EE">
              <w:rPr>
                <w:rFonts w:ascii="Arial" w:hAnsi="Arial" w:cs="Arial"/>
                <w:sz w:val="16"/>
                <w:szCs w:val="16"/>
              </w:rPr>
              <w:t xml:space="preserve">RACK:  </w:t>
            </w:r>
            <w:r w:rsidR="638352F8" w:rsidRPr="0928B4EE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4ADCA53A" w14:textId="1CA01D31" w:rsidR="53499E42" w:rsidRDefault="53499E42" w:rsidP="0928B4EE">
            <w:r w:rsidRPr="0928B4EE">
              <w:rPr>
                <w:rFonts w:ascii="Arial" w:hAnsi="Arial" w:cs="Arial"/>
                <w:color w:val="0070C0"/>
                <w:sz w:val="18"/>
                <w:szCs w:val="18"/>
              </w:rPr>
              <w:t>Fundamental study on wave-exciting forces acting on a sea-going multiple pusher-barge system at rest</w:t>
            </w:r>
          </w:p>
          <w:p w14:paraId="262639C7" w14:textId="273B7BED" w:rsidR="53499E42" w:rsidRDefault="53499E42" w:rsidP="0928B4EE">
            <w:r w:rsidRPr="0928B4EE">
              <w:rPr>
                <w:rFonts w:ascii="Arial" w:hAnsi="Arial" w:cs="Arial"/>
                <w:sz w:val="18"/>
                <w:szCs w:val="18"/>
              </w:rPr>
              <w:t>Speaker: Okuda, Ryusuke; Otsubo, Kazuhisa</w:t>
            </w:r>
          </w:p>
          <w:p w14:paraId="006F3038" w14:textId="1DE5EA20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5F653E81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535D839E" w14:textId="77777777" w:rsidTr="205EE356">
        <w:tc>
          <w:tcPr>
            <w:tcW w:w="2269" w:type="dxa"/>
            <w:vMerge/>
            <w:vAlign w:val="center"/>
          </w:tcPr>
          <w:p w14:paraId="63C6E6D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ECE51F5" w14:textId="44DBDFD3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E6BB814" w:rsidRPr="002A303B">
              <w:rPr>
                <w:rFonts w:ascii="Arial" w:hAnsi="Arial" w:cs="Arial"/>
                <w:sz w:val="16"/>
                <w:szCs w:val="16"/>
              </w:rPr>
              <w:t>104</w:t>
            </w:r>
            <w:r w:rsidR="2CBF7463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21C9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B4650C8" w14:textId="419676E1" w:rsidR="48F90B66" w:rsidRDefault="48F90B66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 and Assurance Considerations of a Nuclear Power System for a Merchant Vessel</w:t>
            </w:r>
          </w:p>
          <w:p w14:paraId="682FE9CB" w14:textId="04F2D39E" w:rsidR="00974F2A" w:rsidRDefault="00974F2A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2B7EE853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="349B8BEC" w:rsidRPr="002A303B">
              <w:rPr>
                <w:rFonts w:ascii="Arial" w:hAnsi="Arial" w:cs="Arial"/>
                <w:sz w:val="18"/>
                <w:szCs w:val="18"/>
              </w:rPr>
              <w:t>Peter Wallace</w:t>
            </w:r>
          </w:p>
          <w:p w14:paraId="49FF1CB9" w14:textId="2DEFBCC3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5F1CC9AB" w14:textId="1D6E0388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BC1704" w14:textId="77777777" w:rsidTr="205EE356">
        <w:tc>
          <w:tcPr>
            <w:tcW w:w="2269" w:type="dxa"/>
            <w:vMerge/>
            <w:vAlign w:val="center"/>
          </w:tcPr>
          <w:p w14:paraId="458F237C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75F7E4A" w14:textId="168748E2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64FABAA" w:rsidRPr="002A303B">
              <w:rPr>
                <w:rFonts w:ascii="Arial" w:hAnsi="Arial" w:cs="Arial"/>
                <w:sz w:val="16"/>
                <w:szCs w:val="16"/>
              </w:rPr>
              <w:t>083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4FF7C1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21C92CF" w14:textId="5564C258" w:rsidR="40E1E7EF" w:rsidRDefault="40E1E7E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Digital Twin-based Scheduling System for Large-scale Ship Block Assembly</w:t>
            </w:r>
          </w:p>
          <w:p w14:paraId="5E09B54E" w14:textId="3C04C56A" w:rsidR="00974F2A" w:rsidRDefault="00974F2A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2B7EE853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39240234" w:rsidRPr="002A303B">
              <w:rPr>
                <w:rFonts w:ascii="Arial" w:hAnsi="Arial" w:cs="Arial"/>
                <w:sz w:val="18"/>
                <w:szCs w:val="18"/>
              </w:rPr>
              <w:t>Won Seok Choi; Kanika Singh; Jong Hun Woo</w:t>
            </w:r>
          </w:p>
          <w:p w14:paraId="6D716D53" w14:textId="0B16D9BE" w:rsidR="00974F2A" w:rsidRPr="005B3CBD" w:rsidRDefault="00974F2A" w:rsidP="00C33489">
            <w:pPr>
              <w:rPr>
                <w:rFonts w:ascii="Arial" w:hAnsi="Arial" w:cs="Arial"/>
                <w:sz w:val="18"/>
                <w:szCs w:val="18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05BB8EB8" w14:textId="07D4865A" w:rsidR="11B07A05" w:rsidRDefault="733DD9A7" w:rsidP="63096E07">
            <w:r w:rsidRPr="63096E07">
              <w:rPr>
                <w:rFonts w:ascii="Arial" w:hAnsi="Arial" w:cs="Arial"/>
                <w:sz w:val="20"/>
                <w:szCs w:val="20"/>
              </w:rPr>
              <w:t>Founders III</w:t>
            </w:r>
          </w:p>
        </w:tc>
      </w:tr>
      <w:tr w:rsidR="52719370" w14:paraId="3D68788E" w14:textId="77777777" w:rsidTr="205EE356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0FE8271E" w14:textId="42A26AAE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3:20 PM – 3:30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CDD74B0" w14:textId="6E964FE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Genoa Design International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682007A7" w14:textId="5CC05D7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0314EEFB" w14:textId="77777777" w:rsidTr="205EE356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42ECA921" w14:textId="5C847264" w:rsidR="4540DAAE" w:rsidRDefault="4540DAAE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EFBDBCA" w14:textId="77777777" w:rsidR="002A303B" w:rsidRDefault="002A303B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3B55EEB9" w14:textId="06F699AD" w:rsidR="002A303B" w:rsidRDefault="22146D65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6FB824C4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The Shearer Group Inc.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79533C8" w14:textId="7FF1B42C" w:rsidR="096A6277" w:rsidRDefault="096A6277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52719370" w14:paraId="25D10206" w14:textId="77777777" w:rsidTr="205EE356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73262322" w14:textId="26746B33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3:35 PM – 3:45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6F23EBC" w14:textId="09B4B4F7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Vard Marine, Inc.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7AB2F8EB" w14:textId="24945BB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6D897288" w14:textId="77777777" w:rsidTr="205EE356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64939D91" w14:textId="26BCF0E7" w:rsidR="096A6277" w:rsidRDefault="096A6277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14:paraId="636ECB5E" w14:textId="70D2A0B4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6616BC2B" w14:textId="62A2B459" w:rsidR="002A303B" w:rsidRDefault="76E9421C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7193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</w:t>
            </w:r>
            <w:r w:rsidR="6AD05FE5" w:rsidRPr="527193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5C963249" w14:textId="0B811931" w:rsidR="3686DD7C" w:rsidRDefault="3686DD7C">
            <w:r w:rsidRPr="52719370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Troubleshooting Maneuvering Problems at any stage of Design or Operation</w:t>
            </w:r>
          </w:p>
          <w:p w14:paraId="46E40160" w14:textId="04B30F2E" w:rsidR="1EA8DD50" w:rsidRDefault="1EA8DD50" w:rsidP="79B9FDA2">
            <w:pPr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79B9FDA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Speakers: </w:t>
            </w:r>
            <w:r w:rsidR="112AB224" w:rsidRPr="79B9FDA2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  <w:t>Jeff Bowles, Frans Quadvlieg, Rick Ashcroft</w:t>
            </w:r>
          </w:p>
          <w:p w14:paraId="7813D885" w14:textId="1E28F97D" w:rsidR="002A303B" w:rsidRDefault="002A303B" w:rsidP="7DA3C24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DA3C24A">
              <w:rPr>
                <w:rFonts w:ascii="Arial" w:hAnsi="Arial" w:cs="Arial"/>
                <w:sz w:val="18"/>
                <w:szCs w:val="18"/>
              </w:rPr>
              <w:t xml:space="preserve">Moderator: </w:t>
            </w:r>
            <w:r w:rsidR="1C7246CC" w:rsidRPr="7DA3C24A">
              <w:rPr>
                <w:rFonts w:ascii="Arial" w:eastAsia="Arial" w:hAnsi="Arial" w:cs="Arial"/>
                <w:sz w:val="18"/>
                <w:szCs w:val="18"/>
              </w:rPr>
              <w:t>Adrian Onas</w:t>
            </w:r>
          </w:p>
          <w:p w14:paraId="04BF1171" w14:textId="03A66E26" w:rsidR="002A303B" w:rsidRDefault="002A303B" w:rsidP="002A303B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lastRenderedPageBreak/>
              <w:t xml:space="preserve">Sponsored by: 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0A571381" w14:textId="20637732" w:rsidR="1C65A342" w:rsidRDefault="1C65A342" w:rsidP="002A303B">
            <w:r w:rsidRPr="002A303B">
              <w:rPr>
                <w:rFonts w:ascii="Arial" w:hAnsi="Arial" w:cs="Arial"/>
                <w:sz w:val="20"/>
                <w:szCs w:val="20"/>
              </w:rPr>
              <w:lastRenderedPageBreak/>
              <w:t>Discovery</w:t>
            </w:r>
          </w:p>
        </w:tc>
      </w:tr>
      <w:tr w:rsidR="00974F2A" w14:paraId="054CEF4A" w14:textId="77777777" w:rsidTr="205EE356">
        <w:tc>
          <w:tcPr>
            <w:tcW w:w="2269" w:type="dxa"/>
            <w:shd w:val="clear" w:color="auto" w:fill="C45911" w:themeFill="accent2" w:themeFillShade="BF"/>
            <w:vAlign w:val="center"/>
          </w:tcPr>
          <w:p w14:paraId="22CBC407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7E2C16A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bookmarkEnd w:id="0"/>
        <w:tc>
          <w:tcPr>
            <w:tcW w:w="1418" w:type="dxa"/>
            <w:shd w:val="clear" w:color="auto" w:fill="C45911" w:themeFill="accent2" w:themeFillShade="BF"/>
            <w:vAlign w:val="center"/>
          </w:tcPr>
          <w:p w14:paraId="7C6D39B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65C9F375" w14:textId="77777777" w:rsidTr="205EE356">
        <w:tc>
          <w:tcPr>
            <w:tcW w:w="2269" w:type="dxa"/>
            <w:vMerge w:val="restart"/>
            <w:vAlign w:val="center"/>
          </w:tcPr>
          <w:p w14:paraId="7F3F172A" w14:textId="530C8094" w:rsidR="00974F2A" w:rsidRDefault="4206002A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14:paraId="7746BA44" w14:textId="5B9A6EB0" w:rsidR="00974F2A" w:rsidRDefault="420600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  <w:p w14:paraId="42CC1620" w14:textId="5414710A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C766000" w14:textId="0A847298" w:rsidR="00974F2A" w:rsidRDefault="09C0FBDA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5A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(SMC-061)                TRACK:  Hydrodynamics</w:t>
            </w:r>
          </w:p>
          <w:p w14:paraId="4390D55F" w14:textId="76F22B64" w:rsidR="00974F2A" w:rsidRDefault="09C0FBDA" w:rsidP="79B9FDA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79B9FDA2">
              <w:rPr>
                <w:rFonts w:ascii="Arial" w:eastAsia="Arial" w:hAnsi="Arial" w:cs="Arial"/>
                <w:color w:val="0070C0"/>
                <w:sz w:val="18"/>
                <w:szCs w:val="18"/>
              </w:rPr>
              <w:t>Resistance Assessment of a Series 58 Submarine Model used in Innovative Drag Reduction Study</w:t>
            </w:r>
          </w:p>
          <w:p w14:paraId="0051A99B" w14:textId="1822FB96" w:rsidR="00974F2A" w:rsidRDefault="09C0FBDA" w:rsidP="79B9FDA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sz w:val="18"/>
                <w:szCs w:val="18"/>
              </w:rPr>
              <w:t>Speaker: Matthew Coogan, Elliot Ocheltree, Adrian Sorin Onas</w:t>
            </w:r>
          </w:p>
          <w:p w14:paraId="14F60D7B" w14:textId="52EB0D25" w:rsidR="00974F2A" w:rsidRDefault="09C0FBDA" w:rsidP="79B9FDA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2CCAC310" w14:textId="241986C0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E5CDCE9" w14:textId="77777777" w:rsidTr="205EE356">
        <w:tc>
          <w:tcPr>
            <w:tcW w:w="2269" w:type="dxa"/>
            <w:vMerge/>
            <w:vAlign w:val="center"/>
          </w:tcPr>
          <w:p w14:paraId="0F8DCDC3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E1B67CA" w14:textId="0B5D689D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EC8319" w:rsidRPr="002A303B">
              <w:rPr>
                <w:rFonts w:ascii="Arial" w:hAnsi="Arial" w:cs="Arial"/>
                <w:sz w:val="16"/>
                <w:szCs w:val="16"/>
              </w:rPr>
              <w:t>013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5DC3A8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3C80884" w14:textId="6264094E" w:rsidR="043BC30B" w:rsidRDefault="043BC30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Methodology for Evaluating Alternative Fuel Tank Sizing and Tradeoffs</w:t>
            </w:r>
          </w:p>
          <w:p w14:paraId="46A68CDD" w14:textId="74532458" w:rsidR="00974F2A" w:rsidRPr="00D3546F" w:rsidRDefault="00974F2A" w:rsidP="00C33489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0041FF3D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="1AF95970" w:rsidRPr="002A303B">
              <w:rPr>
                <w:rFonts w:ascii="Arial" w:hAnsi="Arial" w:cs="Arial"/>
                <w:sz w:val="18"/>
                <w:szCs w:val="18"/>
              </w:rPr>
              <w:t>Dale Pederson; Cameron Baker; Dimitris Konovessis</w:t>
            </w:r>
          </w:p>
          <w:p w14:paraId="7E76D4DF" w14:textId="06A939EB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1A73ED1C" w14:textId="7914D2C8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 xml:space="preserve">Founders II </w:t>
            </w:r>
          </w:p>
        </w:tc>
      </w:tr>
      <w:tr w:rsidR="00974F2A" w14:paraId="380CE50E" w14:textId="77777777" w:rsidTr="205EE356">
        <w:tc>
          <w:tcPr>
            <w:tcW w:w="2269" w:type="dxa"/>
            <w:vMerge/>
            <w:vAlign w:val="center"/>
          </w:tcPr>
          <w:p w14:paraId="1B938241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5AF469E9" w14:textId="2D019CC4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75470E11" w:rsidRPr="002A303B">
              <w:rPr>
                <w:rFonts w:ascii="Arial" w:hAnsi="Arial" w:cs="Arial"/>
                <w:sz w:val="16"/>
                <w:szCs w:val="16"/>
              </w:rPr>
              <w:t>038</w:t>
            </w:r>
            <w:r w:rsidR="1F86E8BE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6AA6DFAC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7AB26B4" w14:textId="4C699A42" w:rsidR="1A1E6A45" w:rsidRDefault="1A1E6A45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Hull Roll-Over Strategy: Digitally Supported Processes in Shipyard for Multi-Sistership</w:t>
            </w:r>
          </w:p>
          <w:p w14:paraId="70A2DAAB" w14:textId="14CA0042" w:rsidR="00974F2A" w:rsidRDefault="00974F2A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0041FF3D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="6F61AC5D" w:rsidRPr="002A303B">
              <w:rPr>
                <w:rFonts w:ascii="Arial" w:hAnsi="Arial" w:cs="Arial"/>
                <w:sz w:val="18"/>
                <w:szCs w:val="18"/>
              </w:rPr>
              <w:t>Erdogan Ergunes</w:t>
            </w:r>
          </w:p>
          <w:p w14:paraId="03C23544" w14:textId="22503293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68841F2B" w14:textId="3A683D7A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3DC854B9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0EAC43B1" w14:textId="77777777" w:rsidTr="205EE356">
        <w:tc>
          <w:tcPr>
            <w:tcW w:w="2269" w:type="dxa"/>
            <w:shd w:val="clear" w:color="auto" w:fill="C45911" w:themeFill="accent2" w:themeFillShade="BF"/>
            <w:vAlign w:val="center"/>
          </w:tcPr>
          <w:p w14:paraId="063094C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10C91EB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974F2A" w14:paraId="41FAEFC6" w14:textId="77777777" w:rsidTr="205EE356">
        <w:tc>
          <w:tcPr>
            <w:tcW w:w="2269" w:type="dxa"/>
            <w:vMerge w:val="restart"/>
            <w:shd w:val="clear" w:color="auto" w:fill="FFFFFF" w:themeFill="background1"/>
            <w:vAlign w:val="center"/>
          </w:tcPr>
          <w:p w14:paraId="01AD9324" w14:textId="21BEB8CC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4:</w:t>
            </w:r>
            <w:r w:rsidR="4C7B62A7" w:rsidRPr="002A303B">
              <w:rPr>
                <w:rFonts w:ascii="Arial" w:hAnsi="Arial" w:cs="Arial"/>
                <w:sz w:val="20"/>
                <w:szCs w:val="20"/>
              </w:rPr>
              <w:t>5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5:</w:t>
            </w:r>
            <w:r w:rsidR="784A7481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  <w:p w14:paraId="7AF27FE3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481F35" w14:textId="27406F6C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6A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(SMC-098)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 xml:space="preserve">TRACK:  </w:t>
            </w:r>
          </w:p>
          <w:p w14:paraId="2987F266" w14:textId="01350E0A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Static vs Dynamic Bubble Sweepdown CFD Analyses and Model Tests</w:t>
            </w:r>
          </w:p>
          <w:p w14:paraId="69C9D1AB" w14:textId="24DBF62F" w:rsidR="1D7238D2" w:rsidRDefault="1D7238D2" w:rsidP="1D7238D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sz w:val="18"/>
                <w:szCs w:val="18"/>
              </w:rPr>
              <w:t xml:space="preserve">Speakers: </w:t>
            </w:r>
          </w:p>
          <w:p w14:paraId="64D235D1" w14:textId="1401AFA7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D6CCAD" w14:textId="50487DD4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3393CA6B" w14:textId="77777777" w:rsidTr="205EE356">
        <w:tc>
          <w:tcPr>
            <w:tcW w:w="2269" w:type="dxa"/>
            <w:vMerge/>
            <w:vAlign w:val="center"/>
          </w:tcPr>
          <w:p w14:paraId="52CD5DF1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B99BD52" w14:textId="4FF2D8D4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6B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33DE946C" w:rsidRPr="002A303B">
              <w:rPr>
                <w:rFonts w:ascii="Arial" w:hAnsi="Arial" w:cs="Arial"/>
                <w:sz w:val="16"/>
                <w:szCs w:val="16"/>
              </w:rPr>
              <w:t>016)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A5C3E83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FB35CBB" w14:textId="32A9731E" w:rsidR="7DFF0698" w:rsidRDefault="7DFF06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Establishing and Maintaining Credibility of Models, Simulations, and Digital Twins</w:t>
            </w:r>
          </w:p>
          <w:p w14:paraId="05B625CF" w14:textId="35D3C0F4" w:rsidR="00974F2A" w:rsidRDefault="00974F2A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0041FF3D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415A9370" w:rsidRPr="002A303B">
              <w:rPr>
                <w:rFonts w:ascii="Arial" w:hAnsi="Arial" w:cs="Arial"/>
                <w:sz w:val="18"/>
                <w:szCs w:val="18"/>
              </w:rPr>
              <w:t>Brian Corbett;  Eric VanDerHorn</w:t>
            </w:r>
          </w:p>
          <w:p w14:paraId="09AF453E" w14:textId="2A11DC1E" w:rsidR="00974F2A" w:rsidRPr="00E51A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0A0273" w14:textId="62C88614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63096E07" w14:paraId="11D8526E" w14:textId="77777777" w:rsidTr="205EE356">
        <w:trPr>
          <w:trHeight w:val="300"/>
        </w:trPr>
        <w:tc>
          <w:tcPr>
            <w:tcW w:w="2269" w:type="dxa"/>
            <w:vMerge/>
            <w:vAlign w:val="center"/>
          </w:tcPr>
          <w:p w14:paraId="38FE79A4" w14:textId="77777777" w:rsidR="004736BB" w:rsidRDefault="004736BB"/>
        </w:tc>
        <w:tc>
          <w:tcPr>
            <w:tcW w:w="5953" w:type="dxa"/>
            <w:shd w:val="clear" w:color="auto" w:fill="FFFFFF" w:themeFill="background1"/>
            <w:vAlign w:val="center"/>
          </w:tcPr>
          <w:p w14:paraId="14C98488" w14:textId="1B4DD2C8" w:rsidR="4C0BC132" w:rsidRDefault="48AA3610" w:rsidP="63096E07">
            <w:r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Tech Session 6</w:t>
            </w:r>
            <w:r w:rsidR="74812F53"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>(SMC-</w:t>
            </w:r>
            <w:r w:rsidR="0EA75A4F" w:rsidRPr="1D7238D2">
              <w:rPr>
                <w:rFonts w:ascii="Arial" w:hAnsi="Arial" w:cs="Arial"/>
                <w:sz w:val="16"/>
                <w:szCs w:val="16"/>
              </w:rPr>
              <w:t>070</w:t>
            </w:r>
            <w:r w:rsidRPr="1D7238D2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87E8AE1" w:rsidRPr="1D7238D2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5E36B1EC" w14:textId="1F6B48F4" w:rsidR="08CB89D1" w:rsidRDefault="08CB89D1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Bayesian Estimation of Voyage-Dependent Speed Performance of Cargo Ships</w:t>
            </w:r>
          </w:p>
          <w:p w14:paraId="38A6EF7F" w14:textId="58543D21" w:rsidR="48AA3610" w:rsidRDefault="48AA3610">
            <w:r w:rsidRPr="002A303B">
              <w:rPr>
                <w:rFonts w:ascii="Arial" w:hAnsi="Arial" w:cs="Arial"/>
                <w:sz w:val="18"/>
                <w:szCs w:val="18"/>
              </w:rPr>
              <w:t xml:space="preserve">Speakers:  </w:t>
            </w:r>
            <w:r w:rsidR="6FCBF348" w:rsidRPr="002A303B">
              <w:rPr>
                <w:rFonts w:ascii="Arial" w:hAnsi="Arial" w:cs="Arial"/>
                <w:sz w:val="18"/>
                <w:szCs w:val="18"/>
              </w:rPr>
              <w:t>Motoyasu Kanazawa;  Kohei Mikami; Ryota Wada;  Hideaki Murayama</w:t>
            </w:r>
          </w:p>
          <w:p w14:paraId="1590DE72" w14:textId="5B7D6F0F" w:rsidR="4C0BC132" w:rsidRDefault="4C0BC132" w:rsidP="63096E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3096E07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02BF8" w14:textId="362051F9" w:rsidR="4C0BC132" w:rsidRDefault="4C0BC132" w:rsidP="63096E07"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236E9857" w:rsidRPr="1D7238D2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455C39C2" w14:textId="77777777" w:rsidTr="205EE356">
        <w:tc>
          <w:tcPr>
            <w:tcW w:w="2269" w:type="dxa"/>
            <w:shd w:val="clear" w:color="auto" w:fill="FFFFFF" w:themeFill="background1"/>
            <w:vAlign w:val="center"/>
          </w:tcPr>
          <w:p w14:paraId="1F58CC30" w14:textId="7BFE2C00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5:</w:t>
            </w:r>
            <w:r w:rsidR="0A8969C9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2C9E061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 Time</w:t>
            </w:r>
          </w:p>
        </w:tc>
      </w:tr>
      <w:tr w:rsidR="00974F2A" w14:paraId="40ED8E0E" w14:textId="77777777" w:rsidTr="205EE356">
        <w:tc>
          <w:tcPr>
            <w:tcW w:w="2269" w:type="dxa"/>
            <w:shd w:val="clear" w:color="auto" w:fill="E2EFD9" w:themeFill="accent6" w:themeFillTint="33"/>
            <w:vAlign w:val="center"/>
          </w:tcPr>
          <w:p w14:paraId="7E20910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7:00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4FCD70FA" w14:textId="395FC144" w:rsidR="00974F2A" w:rsidRPr="00AD1170" w:rsidRDefault="00974F2A" w:rsidP="00C33489">
            <w:r w:rsidRPr="2AD88BD9">
              <w:rPr>
                <w:rFonts w:ascii="Arial" w:hAnsi="Arial" w:cs="Arial"/>
                <w:b/>
                <w:bCs/>
                <w:sz w:val="20"/>
                <w:szCs w:val="20"/>
              </w:rPr>
              <w:t>GALA Reception (Hosted Bar)</w:t>
            </w:r>
          </w:p>
          <w:p w14:paraId="4269AE29" w14:textId="45C61394" w:rsidR="00974F2A" w:rsidRPr="00AD1170" w:rsidRDefault="74183FFC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0691710E"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Hanwha</w:t>
            </w: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Defense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B4B4045" w14:textId="2F0C99AD" w:rsidR="00974F2A" w:rsidRDefault="71193D73" w:rsidP="63096E07">
            <w:r w:rsidRPr="63096E07">
              <w:rPr>
                <w:rFonts w:ascii="Arial" w:hAnsi="Arial" w:cs="Arial"/>
                <w:sz w:val="20"/>
                <w:szCs w:val="20"/>
              </w:rPr>
              <w:t>Champions Foyer</w:t>
            </w:r>
          </w:p>
        </w:tc>
      </w:tr>
      <w:tr w:rsidR="00974F2A" w14:paraId="0E07D677" w14:textId="77777777" w:rsidTr="205EE356">
        <w:tc>
          <w:tcPr>
            <w:tcW w:w="2269" w:type="dxa"/>
            <w:vAlign w:val="center"/>
          </w:tcPr>
          <w:p w14:paraId="746F73A4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PM – 7:30 PM</w:t>
            </w:r>
          </w:p>
        </w:tc>
        <w:tc>
          <w:tcPr>
            <w:tcW w:w="5953" w:type="dxa"/>
            <w:vAlign w:val="center"/>
          </w:tcPr>
          <w:p w14:paraId="72B4627F" w14:textId="5D49C8A7" w:rsidR="00974F2A" w:rsidRPr="00014DB4" w:rsidRDefault="7F79C31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Awards Gala </w:t>
            </w:r>
            <w:r w:rsidR="00974F2A" w:rsidRPr="002A303B">
              <w:rPr>
                <w:rFonts w:ascii="Arial" w:hAnsi="Arial" w:cs="Arial"/>
                <w:sz w:val="20"/>
                <w:szCs w:val="20"/>
              </w:rPr>
              <w:t>Seating</w:t>
            </w:r>
          </w:p>
        </w:tc>
        <w:tc>
          <w:tcPr>
            <w:tcW w:w="1418" w:type="dxa"/>
            <w:vAlign w:val="center"/>
          </w:tcPr>
          <w:p w14:paraId="0D338F29" w14:textId="684AAEFA" w:rsidR="00974F2A" w:rsidRDefault="25898DF0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489DAE1B" w14:textId="77777777" w:rsidTr="205EE356">
        <w:tc>
          <w:tcPr>
            <w:tcW w:w="2269" w:type="dxa"/>
            <w:shd w:val="clear" w:color="auto" w:fill="E2EFD9" w:themeFill="accent6" w:themeFillTint="33"/>
            <w:vAlign w:val="center"/>
          </w:tcPr>
          <w:p w14:paraId="5DBB3A0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7505F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72AE9547" w14:textId="77777777" w:rsidR="00974F2A" w:rsidRDefault="00974F2A" w:rsidP="00C33489">
            <w:r w:rsidRPr="6993D231">
              <w:rPr>
                <w:rFonts w:ascii="Arial" w:hAnsi="Arial" w:cs="Arial"/>
                <w:b/>
                <w:bCs/>
                <w:sz w:val="20"/>
                <w:szCs w:val="20"/>
              </w:rPr>
              <w:t>Awards GALA</w:t>
            </w:r>
          </w:p>
          <w:p w14:paraId="3A97DA6D" w14:textId="142D41B3" w:rsidR="0E4F715E" w:rsidRDefault="255E2022" w:rsidP="6993D231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2AD88BD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Keynote Speaker: </w:t>
            </w:r>
            <w:r w:rsidRPr="2AD88BD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Anthony Fisher</w:t>
            </w:r>
          </w:p>
          <w:p w14:paraId="0844C73F" w14:textId="6E18FFEE" w:rsidR="00974F2A" w:rsidRPr="007A4481" w:rsidRDefault="75758939" w:rsidP="2AD88BD9"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Leidos – Gibbs &amp; Cox </w:t>
            </w:r>
          </w:p>
          <w:p w14:paraId="2EA1CA77" w14:textId="186DF7DB" w:rsidR="00974F2A" w:rsidRPr="007A4481" w:rsidRDefault="3938B230" w:rsidP="205EE356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Student Table Sponsored By: </w:t>
            </w:r>
            <w:r w:rsidR="49BB2733"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Bruce S. Rosenblatt &amp; Associates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E112DF" w14:textId="15778982" w:rsidR="00974F2A" w:rsidRPr="00C12165" w:rsidRDefault="45BE080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</w:tbl>
    <w:p w14:paraId="62824285" w14:textId="77777777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C87722B" w14:textId="07D3CF93" w:rsidR="1D7238D2" w:rsidRPr="00A91971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75556" w14:textId="77777777" w:rsidR="007F397E" w:rsidRDefault="007F397E" w:rsidP="0056668C">
      <w:r>
        <w:separator/>
      </w:r>
    </w:p>
  </w:endnote>
  <w:endnote w:type="continuationSeparator" w:id="0">
    <w:p w14:paraId="47C6E1D8" w14:textId="77777777" w:rsidR="007F397E" w:rsidRDefault="007F397E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1BFD" w14:textId="77777777" w:rsidR="007F397E" w:rsidRDefault="007F397E" w:rsidP="0056668C">
      <w:r>
        <w:separator/>
      </w:r>
    </w:p>
  </w:footnote>
  <w:footnote w:type="continuationSeparator" w:id="0">
    <w:p w14:paraId="20B54F94" w14:textId="77777777" w:rsidR="007F397E" w:rsidRDefault="007F397E" w:rsidP="00566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653543">
    <w:abstractNumId w:val="5"/>
  </w:num>
  <w:num w:numId="2" w16cid:durableId="1462386265">
    <w:abstractNumId w:val="1"/>
  </w:num>
  <w:num w:numId="3" w16cid:durableId="646741695">
    <w:abstractNumId w:val="3"/>
  </w:num>
  <w:num w:numId="4" w16cid:durableId="1983584083">
    <w:abstractNumId w:val="6"/>
  </w:num>
  <w:num w:numId="5" w16cid:durableId="618953042">
    <w:abstractNumId w:val="2"/>
  </w:num>
  <w:num w:numId="6" w16cid:durableId="68383337">
    <w:abstractNumId w:val="0"/>
  </w:num>
  <w:num w:numId="7" w16cid:durableId="1175877599">
    <w:abstractNumId w:val="7"/>
  </w:num>
  <w:num w:numId="8" w16cid:durableId="1192650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28E4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397E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971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4B4BBC"/>
    <w:rsid w:val="01704322"/>
    <w:rsid w:val="017FA9D0"/>
    <w:rsid w:val="0186AE8C"/>
    <w:rsid w:val="0186ECE4"/>
    <w:rsid w:val="01C33E06"/>
    <w:rsid w:val="021C9056"/>
    <w:rsid w:val="02546BF9"/>
    <w:rsid w:val="0255BFCC"/>
    <w:rsid w:val="025A0246"/>
    <w:rsid w:val="02690E9F"/>
    <w:rsid w:val="028E40F0"/>
    <w:rsid w:val="029BAC8E"/>
    <w:rsid w:val="02B646F9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6A2735"/>
    <w:rsid w:val="04B196DE"/>
    <w:rsid w:val="050B8A57"/>
    <w:rsid w:val="0526E687"/>
    <w:rsid w:val="05276FA5"/>
    <w:rsid w:val="052AEBCE"/>
    <w:rsid w:val="0566AD63"/>
    <w:rsid w:val="056C2668"/>
    <w:rsid w:val="056E195C"/>
    <w:rsid w:val="057ED28E"/>
    <w:rsid w:val="0582F60A"/>
    <w:rsid w:val="05A2BB61"/>
    <w:rsid w:val="05CE419D"/>
    <w:rsid w:val="062545E2"/>
    <w:rsid w:val="0650C9BF"/>
    <w:rsid w:val="06834EB6"/>
    <w:rsid w:val="068B7411"/>
    <w:rsid w:val="0691710E"/>
    <w:rsid w:val="0697B393"/>
    <w:rsid w:val="06D834BD"/>
    <w:rsid w:val="06F0BF88"/>
    <w:rsid w:val="0704C676"/>
    <w:rsid w:val="074316BA"/>
    <w:rsid w:val="077BC777"/>
    <w:rsid w:val="078167E3"/>
    <w:rsid w:val="0793F25F"/>
    <w:rsid w:val="07A351BE"/>
    <w:rsid w:val="0810E643"/>
    <w:rsid w:val="081C2F53"/>
    <w:rsid w:val="082EA85A"/>
    <w:rsid w:val="08444AA6"/>
    <w:rsid w:val="084AF4C5"/>
    <w:rsid w:val="087E4E34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B89763"/>
    <w:rsid w:val="09C0FBDA"/>
    <w:rsid w:val="09C2DDC6"/>
    <w:rsid w:val="09E785C0"/>
    <w:rsid w:val="09F59E0E"/>
    <w:rsid w:val="0A558D25"/>
    <w:rsid w:val="0A842807"/>
    <w:rsid w:val="0A862D1A"/>
    <w:rsid w:val="0A8969C9"/>
    <w:rsid w:val="0A911AB3"/>
    <w:rsid w:val="0A9164A2"/>
    <w:rsid w:val="0A9B6679"/>
    <w:rsid w:val="0ABDFC11"/>
    <w:rsid w:val="0AD48F0B"/>
    <w:rsid w:val="0AEB188B"/>
    <w:rsid w:val="0AEC0C14"/>
    <w:rsid w:val="0B199151"/>
    <w:rsid w:val="0B41849C"/>
    <w:rsid w:val="0B579D1C"/>
    <w:rsid w:val="0B824B73"/>
    <w:rsid w:val="0B8426CF"/>
    <w:rsid w:val="0B96BBC7"/>
    <w:rsid w:val="0BBD62C0"/>
    <w:rsid w:val="0BD1BD0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B971A4"/>
    <w:rsid w:val="0DBD7AF3"/>
    <w:rsid w:val="0E03448F"/>
    <w:rsid w:val="0E0B28AD"/>
    <w:rsid w:val="0E4DC83E"/>
    <w:rsid w:val="0E4F715E"/>
    <w:rsid w:val="0E6037B6"/>
    <w:rsid w:val="0E6BB814"/>
    <w:rsid w:val="0E82ADEC"/>
    <w:rsid w:val="0E97D679"/>
    <w:rsid w:val="0EA75A4F"/>
    <w:rsid w:val="0EAC429E"/>
    <w:rsid w:val="0F1AB18F"/>
    <w:rsid w:val="0F26274B"/>
    <w:rsid w:val="0F277330"/>
    <w:rsid w:val="0F432B09"/>
    <w:rsid w:val="0F504D1C"/>
    <w:rsid w:val="0FA03EBF"/>
    <w:rsid w:val="0FBD6189"/>
    <w:rsid w:val="0FD69166"/>
    <w:rsid w:val="0FDAF4DD"/>
    <w:rsid w:val="1004F2C3"/>
    <w:rsid w:val="100FF0F7"/>
    <w:rsid w:val="102AF059"/>
    <w:rsid w:val="104A6930"/>
    <w:rsid w:val="10685707"/>
    <w:rsid w:val="107302B6"/>
    <w:rsid w:val="1082D34B"/>
    <w:rsid w:val="10A1D837"/>
    <w:rsid w:val="10AAFC60"/>
    <w:rsid w:val="10D0E393"/>
    <w:rsid w:val="10DEDE95"/>
    <w:rsid w:val="112AB224"/>
    <w:rsid w:val="115B5F90"/>
    <w:rsid w:val="119F7054"/>
    <w:rsid w:val="11B07A05"/>
    <w:rsid w:val="125368D8"/>
    <w:rsid w:val="133901C9"/>
    <w:rsid w:val="134891F6"/>
    <w:rsid w:val="136140D7"/>
    <w:rsid w:val="136934CF"/>
    <w:rsid w:val="13804F29"/>
    <w:rsid w:val="1397D446"/>
    <w:rsid w:val="13AC5E27"/>
    <w:rsid w:val="13B0FB84"/>
    <w:rsid w:val="13DC0362"/>
    <w:rsid w:val="144D967A"/>
    <w:rsid w:val="14524511"/>
    <w:rsid w:val="146319D2"/>
    <w:rsid w:val="14775901"/>
    <w:rsid w:val="148386C1"/>
    <w:rsid w:val="14BA8129"/>
    <w:rsid w:val="14BD75DD"/>
    <w:rsid w:val="14DB502C"/>
    <w:rsid w:val="15077D68"/>
    <w:rsid w:val="15188DC6"/>
    <w:rsid w:val="15826523"/>
    <w:rsid w:val="15875324"/>
    <w:rsid w:val="15AF85A7"/>
    <w:rsid w:val="15BD9119"/>
    <w:rsid w:val="15D4CB88"/>
    <w:rsid w:val="15DD3BC6"/>
    <w:rsid w:val="15EC6F06"/>
    <w:rsid w:val="1636E4D4"/>
    <w:rsid w:val="16792E39"/>
    <w:rsid w:val="1691CE86"/>
    <w:rsid w:val="16A15A84"/>
    <w:rsid w:val="1710DB95"/>
    <w:rsid w:val="1778082B"/>
    <w:rsid w:val="17B67C36"/>
    <w:rsid w:val="17E05B57"/>
    <w:rsid w:val="185A233F"/>
    <w:rsid w:val="1880CEFF"/>
    <w:rsid w:val="18AA0747"/>
    <w:rsid w:val="18AA6170"/>
    <w:rsid w:val="18CA71C9"/>
    <w:rsid w:val="1911C339"/>
    <w:rsid w:val="1974BD2A"/>
    <w:rsid w:val="19944FB9"/>
    <w:rsid w:val="199D866D"/>
    <w:rsid w:val="19CE44AD"/>
    <w:rsid w:val="19D98A31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2D46B3"/>
    <w:rsid w:val="1B5591A7"/>
    <w:rsid w:val="1B99134F"/>
    <w:rsid w:val="1BC30798"/>
    <w:rsid w:val="1BF60885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931E0"/>
    <w:rsid w:val="1CC88314"/>
    <w:rsid w:val="1CEF2B4C"/>
    <w:rsid w:val="1CF10DD1"/>
    <w:rsid w:val="1D185E7D"/>
    <w:rsid w:val="1D2F88D3"/>
    <w:rsid w:val="1D7238D2"/>
    <w:rsid w:val="1D7C4797"/>
    <w:rsid w:val="1D9D3DE9"/>
    <w:rsid w:val="1DA408DA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D56BEA"/>
    <w:rsid w:val="1EFC3684"/>
    <w:rsid w:val="1F013E6C"/>
    <w:rsid w:val="1F022E3E"/>
    <w:rsid w:val="1F0EED6B"/>
    <w:rsid w:val="1F549301"/>
    <w:rsid w:val="1F617E7D"/>
    <w:rsid w:val="1F718A0E"/>
    <w:rsid w:val="1F86E8BE"/>
    <w:rsid w:val="1F871875"/>
    <w:rsid w:val="1FB45431"/>
    <w:rsid w:val="203A0C1C"/>
    <w:rsid w:val="205EE356"/>
    <w:rsid w:val="209A48B2"/>
    <w:rsid w:val="20AAB53F"/>
    <w:rsid w:val="20B58500"/>
    <w:rsid w:val="20CF5323"/>
    <w:rsid w:val="20E4052E"/>
    <w:rsid w:val="20E88D1A"/>
    <w:rsid w:val="210A8FBC"/>
    <w:rsid w:val="210E5320"/>
    <w:rsid w:val="210F4664"/>
    <w:rsid w:val="21265946"/>
    <w:rsid w:val="22146D65"/>
    <w:rsid w:val="2217E601"/>
    <w:rsid w:val="226013CA"/>
    <w:rsid w:val="22DF36F6"/>
    <w:rsid w:val="2304F3E1"/>
    <w:rsid w:val="232C4C05"/>
    <w:rsid w:val="23303052"/>
    <w:rsid w:val="2348B266"/>
    <w:rsid w:val="236E9857"/>
    <w:rsid w:val="2387A86C"/>
    <w:rsid w:val="241792B5"/>
    <w:rsid w:val="2439AAC8"/>
    <w:rsid w:val="244DB1C6"/>
    <w:rsid w:val="245B33BB"/>
    <w:rsid w:val="247E70B8"/>
    <w:rsid w:val="24A06D52"/>
    <w:rsid w:val="24B9A820"/>
    <w:rsid w:val="24CD35F1"/>
    <w:rsid w:val="255E2022"/>
    <w:rsid w:val="257B4332"/>
    <w:rsid w:val="25898DF0"/>
    <w:rsid w:val="25A35621"/>
    <w:rsid w:val="25ACF9B4"/>
    <w:rsid w:val="26171273"/>
    <w:rsid w:val="26212763"/>
    <w:rsid w:val="268D14BE"/>
    <w:rsid w:val="26CC19DF"/>
    <w:rsid w:val="26EC19C7"/>
    <w:rsid w:val="273916B1"/>
    <w:rsid w:val="2749FE4B"/>
    <w:rsid w:val="27510F8F"/>
    <w:rsid w:val="27FE0E03"/>
    <w:rsid w:val="2844EAF7"/>
    <w:rsid w:val="287AE935"/>
    <w:rsid w:val="28882773"/>
    <w:rsid w:val="28BF894C"/>
    <w:rsid w:val="28CA0A36"/>
    <w:rsid w:val="28E9DAE7"/>
    <w:rsid w:val="2901CABD"/>
    <w:rsid w:val="2988ED67"/>
    <w:rsid w:val="2AB3B7F2"/>
    <w:rsid w:val="2ABFF546"/>
    <w:rsid w:val="2AD88BD9"/>
    <w:rsid w:val="2AF0B050"/>
    <w:rsid w:val="2B35F8F1"/>
    <w:rsid w:val="2B571A3B"/>
    <w:rsid w:val="2B7B2056"/>
    <w:rsid w:val="2B7EE853"/>
    <w:rsid w:val="2B86DA3F"/>
    <w:rsid w:val="2BDBB6E1"/>
    <w:rsid w:val="2C31FA14"/>
    <w:rsid w:val="2C3D7C2E"/>
    <w:rsid w:val="2C42B7B4"/>
    <w:rsid w:val="2C9D220E"/>
    <w:rsid w:val="2CBF7463"/>
    <w:rsid w:val="2CDDA9BF"/>
    <w:rsid w:val="2CE1EE1E"/>
    <w:rsid w:val="2CE89E61"/>
    <w:rsid w:val="2D2C32D7"/>
    <w:rsid w:val="2D327A38"/>
    <w:rsid w:val="2D3BFF03"/>
    <w:rsid w:val="2D75E9C0"/>
    <w:rsid w:val="2D886EAB"/>
    <w:rsid w:val="2D9F065D"/>
    <w:rsid w:val="2DE940BF"/>
    <w:rsid w:val="2E094EC2"/>
    <w:rsid w:val="2E3B991F"/>
    <w:rsid w:val="2E56C4E4"/>
    <w:rsid w:val="2E64196D"/>
    <w:rsid w:val="2E98ED95"/>
    <w:rsid w:val="2E9B3C3C"/>
    <w:rsid w:val="2EA1A55E"/>
    <w:rsid w:val="2EE1669A"/>
    <w:rsid w:val="2F07C87C"/>
    <w:rsid w:val="2F5538ED"/>
    <w:rsid w:val="2F71490B"/>
    <w:rsid w:val="2F854C48"/>
    <w:rsid w:val="2FE60629"/>
    <w:rsid w:val="2FEBD6FB"/>
    <w:rsid w:val="301DF3DF"/>
    <w:rsid w:val="301FA741"/>
    <w:rsid w:val="30354DEF"/>
    <w:rsid w:val="30472D5D"/>
    <w:rsid w:val="30489C70"/>
    <w:rsid w:val="305ED4F7"/>
    <w:rsid w:val="3065258E"/>
    <w:rsid w:val="30D22A68"/>
    <w:rsid w:val="30D5BA3C"/>
    <w:rsid w:val="3111FF0E"/>
    <w:rsid w:val="3122627B"/>
    <w:rsid w:val="314E7237"/>
    <w:rsid w:val="315A42CC"/>
    <w:rsid w:val="317EDB37"/>
    <w:rsid w:val="31AB740C"/>
    <w:rsid w:val="31B8B95C"/>
    <w:rsid w:val="31BA0850"/>
    <w:rsid w:val="31E6CF15"/>
    <w:rsid w:val="31E87060"/>
    <w:rsid w:val="3277625D"/>
    <w:rsid w:val="327A6C2A"/>
    <w:rsid w:val="3290D63B"/>
    <w:rsid w:val="32D46BB9"/>
    <w:rsid w:val="32E20B14"/>
    <w:rsid w:val="32F7A1E4"/>
    <w:rsid w:val="335DCEE6"/>
    <w:rsid w:val="339720D3"/>
    <w:rsid w:val="33DE946C"/>
    <w:rsid w:val="3422D35D"/>
    <w:rsid w:val="3439EA75"/>
    <w:rsid w:val="3493134F"/>
    <w:rsid w:val="349B8BEC"/>
    <w:rsid w:val="34B3003A"/>
    <w:rsid w:val="34B55802"/>
    <w:rsid w:val="34D9F52E"/>
    <w:rsid w:val="34F349D9"/>
    <w:rsid w:val="352449D5"/>
    <w:rsid w:val="352503E6"/>
    <w:rsid w:val="3557A3EC"/>
    <w:rsid w:val="355D39BA"/>
    <w:rsid w:val="356C1F5D"/>
    <w:rsid w:val="358F9756"/>
    <w:rsid w:val="35996C03"/>
    <w:rsid w:val="359F29D7"/>
    <w:rsid w:val="35B3FF02"/>
    <w:rsid w:val="35BC013D"/>
    <w:rsid w:val="35DC3A86"/>
    <w:rsid w:val="36126DC5"/>
    <w:rsid w:val="3616D10C"/>
    <w:rsid w:val="362280AE"/>
    <w:rsid w:val="36520B05"/>
    <w:rsid w:val="366D5F53"/>
    <w:rsid w:val="3686DD7C"/>
    <w:rsid w:val="36EDA917"/>
    <w:rsid w:val="370B82CB"/>
    <w:rsid w:val="3724526E"/>
    <w:rsid w:val="37470B8C"/>
    <w:rsid w:val="3755F8DB"/>
    <w:rsid w:val="37657AC6"/>
    <w:rsid w:val="377934ED"/>
    <w:rsid w:val="3836CC4A"/>
    <w:rsid w:val="383C4BC8"/>
    <w:rsid w:val="385E4B8C"/>
    <w:rsid w:val="38670F9B"/>
    <w:rsid w:val="3869BD1C"/>
    <w:rsid w:val="38A12CC1"/>
    <w:rsid w:val="38B0B24B"/>
    <w:rsid w:val="38EBA378"/>
    <w:rsid w:val="38EDDD7A"/>
    <w:rsid w:val="390FE4F2"/>
    <w:rsid w:val="39240234"/>
    <w:rsid w:val="392F9923"/>
    <w:rsid w:val="3938B230"/>
    <w:rsid w:val="398798AE"/>
    <w:rsid w:val="39E8174E"/>
    <w:rsid w:val="3A026F08"/>
    <w:rsid w:val="3A06326D"/>
    <w:rsid w:val="3A209700"/>
    <w:rsid w:val="3A5D3068"/>
    <w:rsid w:val="3A68281A"/>
    <w:rsid w:val="3A983BB8"/>
    <w:rsid w:val="3AB4BF19"/>
    <w:rsid w:val="3ADDF231"/>
    <w:rsid w:val="3B04238F"/>
    <w:rsid w:val="3B0A2DD9"/>
    <w:rsid w:val="3B20543D"/>
    <w:rsid w:val="3B6F35F8"/>
    <w:rsid w:val="3BEAF96B"/>
    <w:rsid w:val="3BEBF4C1"/>
    <w:rsid w:val="3BF947CB"/>
    <w:rsid w:val="3CB7012C"/>
    <w:rsid w:val="3CE5FA35"/>
    <w:rsid w:val="3CF52CDD"/>
    <w:rsid w:val="3CFD5432"/>
    <w:rsid w:val="3D0A77FF"/>
    <w:rsid w:val="3D58BEC8"/>
    <w:rsid w:val="3D66C82F"/>
    <w:rsid w:val="3D75729A"/>
    <w:rsid w:val="3D7F8FC4"/>
    <w:rsid w:val="3D836B9F"/>
    <w:rsid w:val="3D9A8B1D"/>
    <w:rsid w:val="3DAE4C03"/>
    <w:rsid w:val="3DB90B93"/>
    <w:rsid w:val="3DC854B9"/>
    <w:rsid w:val="3DE55052"/>
    <w:rsid w:val="3DEFC633"/>
    <w:rsid w:val="3E020928"/>
    <w:rsid w:val="3E111D71"/>
    <w:rsid w:val="3E178996"/>
    <w:rsid w:val="3E268E29"/>
    <w:rsid w:val="3E87343F"/>
    <w:rsid w:val="3EC49A1A"/>
    <w:rsid w:val="3F5248A7"/>
    <w:rsid w:val="3F5D1F9A"/>
    <w:rsid w:val="3F694B15"/>
    <w:rsid w:val="3F7463A4"/>
    <w:rsid w:val="3F8D7D12"/>
    <w:rsid w:val="3FFC16F8"/>
    <w:rsid w:val="402E04DF"/>
    <w:rsid w:val="403F9D02"/>
    <w:rsid w:val="40400328"/>
    <w:rsid w:val="405941B9"/>
    <w:rsid w:val="409CC2C3"/>
    <w:rsid w:val="40BB5422"/>
    <w:rsid w:val="40BBDF88"/>
    <w:rsid w:val="40DF198A"/>
    <w:rsid w:val="40E1E7EF"/>
    <w:rsid w:val="412B7D83"/>
    <w:rsid w:val="415A9370"/>
    <w:rsid w:val="418A64B5"/>
    <w:rsid w:val="41AAA14E"/>
    <w:rsid w:val="41C30376"/>
    <w:rsid w:val="4206002A"/>
    <w:rsid w:val="421047FB"/>
    <w:rsid w:val="4212E194"/>
    <w:rsid w:val="42BAC6CB"/>
    <w:rsid w:val="42D21306"/>
    <w:rsid w:val="42D839B4"/>
    <w:rsid w:val="42D849E4"/>
    <w:rsid w:val="42E16555"/>
    <w:rsid w:val="42E3FCC8"/>
    <w:rsid w:val="42E88A99"/>
    <w:rsid w:val="43246B4B"/>
    <w:rsid w:val="43375917"/>
    <w:rsid w:val="437500F2"/>
    <w:rsid w:val="43925F64"/>
    <w:rsid w:val="439BD6BC"/>
    <w:rsid w:val="43C1099E"/>
    <w:rsid w:val="43CBC76D"/>
    <w:rsid w:val="43EDB8B0"/>
    <w:rsid w:val="44A2790A"/>
    <w:rsid w:val="44B91864"/>
    <w:rsid w:val="44FF7C12"/>
    <w:rsid w:val="453612ED"/>
    <w:rsid w:val="4540DAAE"/>
    <w:rsid w:val="45728724"/>
    <w:rsid w:val="45732BCF"/>
    <w:rsid w:val="457F3C01"/>
    <w:rsid w:val="45AD6E8D"/>
    <w:rsid w:val="45B160F0"/>
    <w:rsid w:val="45BE080B"/>
    <w:rsid w:val="45DF10E3"/>
    <w:rsid w:val="46136148"/>
    <w:rsid w:val="4614DD07"/>
    <w:rsid w:val="46379428"/>
    <w:rsid w:val="464FABAA"/>
    <w:rsid w:val="46BD07A9"/>
    <w:rsid w:val="46D448F1"/>
    <w:rsid w:val="47022C27"/>
    <w:rsid w:val="471EB281"/>
    <w:rsid w:val="4728F465"/>
    <w:rsid w:val="47840862"/>
    <w:rsid w:val="47955528"/>
    <w:rsid w:val="479DF0BA"/>
    <w:rsid w:val="47A0D024"/>
    <w:rsid w:val="47B0ED6A"/>
    <w:rsid w:val="481AC765"/>
    <w:rsid w:val="48AA3610"/>
    <w:rsid w:val="48AC6CBA"/>
    <w:rsid w:val="48BC0D25"/>
    <w:rsid w:val="48D2E671"/>
    <w:rsid w:val="48F90B66"/>
    <w:rsid w:val="493A18EA"/>
    <w:rsid w:val="494249F3"/>
    <w:rsid w:val="495C6198"/>
    <w:rsid w:val="49924DA2"/>
    <w:rsid w:val="499D56C6"/>
    <w:rsid w:val="49BB2733"/>
    <w:rsid w:val="49C686B7"/>
    <w:rsid w:val="49D420E1"/>
    <w:rsid w:val="49E7531F"/>
    <w:rsid w:val="4A052942"/>
    <w:rsid w:val="4A0CEE3D"/>
    <w:rsid w:val="4A19E2C4"/>
    <w:rsid w:val="4A4DD768"/>
    <w:rsid w:val="4AB6BFCF"/>
    <w:rsid w:val="4B094155"/>
    <w:rsid w:val="4B2E385B"/>
    <w:rsid w:val="4B3DEA9A"/>
    <w:rsid w:val="4B8A244B"/>
    <w:rsid w:val="4B98C0D7"/>
    <w:rsid w:val="4BD12ACB"/>
    <w:rsid w:val="4BDCF0A1"/>
    <w:rsid w:val="4C0708CD"/>
    <w:rsid w:val="4C0BC132"/>
    <w:rsid w:val="4C1A0355"/>
    <w:rsid w:val="4C248224"/>
    <w:rsid w:val="4C31EA6F"/>
    <w:rsid w:val="4C7B62A7"/>
    <w:rsid w:val="4CEBAC55"/>
    <w:rsid w:val="4D00715B"/>
    <w:rsid w:val="4D1066B0"/>
    <w:rsid w:val="4D4A83DE"/>
    <w:rsid w:val="4D61A58D"/>
    <w:rsid w:val="4D860081"/>
    <w:rsid w:val="4D88CC25"/>
    <w:rsid w:val="4D89B6E3"/>
    <w:rsid w:val="4D8E743A"/>
    <w:rsid w:val="4DAD6F1F"/>
    <w:rsid w:val="4E00402F"/>
    <w:rsid w:val="4E05A31A"/>
    <w:rsid w:val="4E33DDC1"/>
    <w:rsid w:val="4E3CEB30"/>
    <w:rsid w:val="4E3E064E"/>
    <w:rsid w:val="4E53ED63"/>
    <w:rsid w:val="4E6E8A47"/>
    <w:rsid w:val="4E76EB6D"/>
    <w:rsid w:val="4EA6BEC2"/>
    <w:rsid w:val="4EF9D0CE"/>
    <w:rsid w:val="4F0B99CD"/>
    <w:rsid w:val="4F392E59"/>
    <w:rsid w:val="4F4B0CC9"/>
    <w:rsid w:val="4F5F7CA6"/>
    <w:rsid w:val="4F73F691"/>
    <w:rsid w:val="4F759598"/>
    <w:rsid w:val="4F88E99C"/>
    <w:rsid w:val="4FA9BB42"/>
    <w:rsid w:val="4FBA66F5"/>
    <w:rsid w:val="4FBFFF08"/>
    <w:rsid w:val="4FD3636F"/>
    <w:rsid w:val="5045B842"/>
    <w:rsid w:val="506B60C2"/>
    <w:rsid w:val="508AD809"/>
    <w:rsid w:val="50CF2AA2"/>
    <w:rsid w:val="51042D57"/>
    <w:rsid w:val="51140CE7"/>
    <w:rsid w:val="5154E4E8"/>
    <w:rsid w:val="51821E12"/>
    <w:rsid w:val="5182F01A"/>
    <w:rsid w:val="51A574CD"/>
    <w:rsid w:val="5208B0AE"/>
    <w:rsid w:val="5228CD3C"/>
    <w:rsid w:val="52457732"/>
    <w:rsid w:val="52719370"/>
    <w:rsid w:val="52D21088"/>
    <w:rsid w:val="52D5294D"/>
    <w:rsid w:val="530DE428"/>
    <w:rsid w:val="532BFFFB"/>
    <w:rsid w:val="53499E42"/>
    <w:rsid w:val="5396D8EE"/>
    <w:rsid w:val="53E2A355"/>
    <w:rsid w:val="540DD1F9"/>
    <w:rsid w:val="5411355F"/>
    <w:rsid w:val="54173A0B"/>
    <w:rsid w:val="545E201A"/>
    <w:rsid w:val="54757A4F"/>
    <w:rsid w:val="5476A293"/>
    <w:rsid w:val="54AC0961"/>
    <w:rsid w:val="54B7C224"/>
    <w:rsid w:val="54D7E6A0"/>
    <w:rsid w:val="5503E023"/>
    <w:rsid w:val="550E6F2E"/>
    <w:rsid w:val="55119837"/>
    <w:rsid w:val="55482F90"/>
    <w:rsid w:val="555DBEBB"/>
    <w:rsid w:val="5589636D"/>
    <w:rsid w:val="5596ECE9"/>
    <w:rsid w:val="55A3D3DB"/>
    <w:rsid w:val="55A91184"/>
    <w:rsid w:val="55D59005"/>
    <w:rsid w:val="561791F2"/>
    <w:rsid w:val="561DB01B"/>
    <w:rsid w:val="5641230F"/>
    <w:rsid w:val="5644003E"/>
    <w:rsid w:val="56461603"/>
    <w:rsid w:val="566486CE"/>
    <w:rsid w:val="5665E31A"/>
    <w:rsid w:val="569008A9"/>
    <w:rsid w:val="56A42D27"/>
    <w:rsid w:val="56AFB118"/>
    <w:rsid w:val="56BD92E8"/>
    <w:rsid w:val="56F0B9A3"/>
    <w:rsid w:val="56FB7EE1"/>
    <w:rsid w:val="5719E81C"/>
    <w:rsid w:val="5746EAAA"/>
    <w:rsid w:val="576F735A"/>
    <w:rsid w:val="57997CF4"/>
    <w:rsid w:val="579A5E31"/>
    <w:rsid w:val="579D3ED4"/>
    <w:rsid w:val="57D432A3"/>
    <w:rsid w:val="57D4924F"/>
    <w:rsid w:val="57D96B8C"/>
    <w:rsid w:val="580517C6"/>
    <w:rsid w:val="580DCF17"/>
    <w:rsid w:val="5846CE4C"/>
    <w:rsid w:val="584EA058"/>
    <w:rsid w:val="5854B38C"/>
    <w:rsid w:val="5895102F"/>
    <w:rsid w:val="58AFCD92"/>
    <w:rsid w:val="58BA59B9"/>
    <w:rsid w:val="58C9338C"/>
    <w:rsid w:val="58CCC230"/>
    <w:rsid w:val="58DFCC82"/>
    <w:rsid w:val="59158010"/>
    <w:rsid w:val="59A7CD84"/>
    <w:rsid w:val="59B1495C"/>
    <w:rsid w:val="5A021D0B"/>
    <w:rsid w:val="5A2B7120"/>
    <w:rsid w:val="5A65168F"/>
    <w:rsid w:val="5A8FA823"/>
    <w:rsid w:val="5AB36561"/>
    <w:rsid w:val="5ABC2EFE"/>
    <w:rsid w:val="5ACBB438"/>
    <w:rsid w:val="5AD0EC08"/>
    <w:rsid w:val="5AEE4B5E"/>
    <w:rsid w:val="5AF4AE0D"/>
    <w:rsid w:val="5B4A5B3D"/>
    <w:rsid w:val="5BCA98AA"/>
    <w:rsid w:val="5BDEB72F"/>
    <w:rsid w:val="5BF5F80F"/>
    <w:rsid w:val="5C12A435"/>
    <w:rsid w:val="5C188A7A"/>
    <w:rsid w:val="5C26543E"/>
    <w:rsid w:val="5C48625A"/>
    <w:rsid w:val="5C49A971"/>
    <w:rsid w:val="5C93F9BF"/>
    <w:rsid w:val="5CCD550C"/>
    <w:rsid w:val="5D1697E4"/>
    <w:rsid w:val="5D1A2ED1"/>
    <w:rsid w:val="5D2CD377"/>
    <w:rsid w:val="5D3CE7A0"/>
    <w:rsid w:val="5D3E8CC0"/>
    <w:rsid w:val="5D5D42CE"/>
    <w:rsid w:val="5D889D84"/>
    <w:rsid w:val="5D8C7C72"/>
    <w:rsid w:val="5E726B5B"/>
    <w:rsid w:val="5E8A97A4"/>
    <w:rsid w:val="5EE918A9"/>
    <w:rsid w:val="5F58474C"/>
    <w:rsid w:val="5F5A82AB"/>
    <w:rsid w:val="5FB96126"/>
    <w:rsid w:val="5FBCA269"/>
    <w:rsid w:val="5FFF5C72"/>
    <w:rsid w:val="600A1772"/>
    <w:rsid w:val="602991A4"/>
    <w:rsid w:val="60386E50"/>
    <w:rsid w:val="60567430"/>
    <w:rsid w:val="609417D7"/>
    <w:rsid w:val="60AF930C"/>
    <w:rsid w:val="60FB8054"/>
    <w:rsid w:val="611AAB42"/>
    <w:rsid w:val="611F4920"/>
    <w:rsid w:val="61631984"/>
    <w:rsid w:val="6164DFB8"/>
    <w:rsid w:val="61ED8C9A"/>
    <w:rsid w:val="61F67B73"/>
    <w:rsid w:val="6220B4AD"/>
    <w:rsid w:val="622E655A"/>
    <w:rsid w:val="6261B9BB"/>
    <w:rsid w:val="6265B370"/>
    <w:rsid w:val="629DDDA6"/>
    <w:rsid w:val="62A582C1"/>
    <w:rsid w:val="62FD3D3D"/>
    <w:rsid w:val="62FEA87D"/>
    <w:rsid w:val="6305707E"/>
    <w:rsid w:val="63096E07"/>
    <w:rsid w:val="630C529A"/>
    <w:rsid w:val="6318FE2D"/>
    <w:rsid w:val="6338B481"/>
    <w:rsid w:val="635CBD9E"/>
    <w:rsid w:val="635E2B41"/>
    <w:rsid w:val="637B599E"/>
    <w:rsid w:val="638352F8"/>
    <w:rsid w:val="63BD9E14"/>
    <w:rsid w:val="63FE833E"/>
    <w:rsid w:val="64027C88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518D842"/>
    <w:rsid w:val="65627ACA"/>
    <w:rsid w:val="65A683A9"/>
    <w:rsid w:val="65C8DCE6"/>
    <w:rsid w:val="65D87716"/>
    <w:rsid w:val="65DD400F"/>
    <w:rsid w:val="65E8D8BA"/>
    <w:rsid w:val="6604E88A"/>
    <w:rsid w:val="660DD3B1"/>
    <w:rsid w:val="661B3B69"/>
    <w:rsid w:val="666C0710"/>
    <w:rsid w:val="66722EB9"/>
    <w:rsid w:val="6696242B"/>
    <w:rsid w:val="66EA9242"/>
    <w:rsid w:val="6727B830"/>
    <w:rsid w:val="6741AD10"/>
    <w:rsid w:val="6756F3B1"/>
    <w:rsid w:val="67624DD3"/>
    <w:rsid w:val="678B8B70"/>
    <w:rsid w:val="67DC37E2"/>
    <w:rsid w:val="67EC8319"/>
    <w:rsid w:val="68165310"/>
    <w:rsid w:val="68183B8B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DABD1A"/>
    <w:rsid w:val="69F5F09D"/>
    <w:rsid w:val="69FEE2C5"/>
    <w:rsid w:val="6A0325B4"/>
    <w:rsid w:val="6A061DDF"/>
    <w:rsid w:val="6A271205"/>
    <w:rsid w:val="6A5C3E83"/>
    <w:rsid w:val="6AA6DFAC"/>
    <w:rsid w:val="6AD05FE5"/>
    <w:rsid w:val="6AD87993"/>
    <w:rsid w:val="6AEE635C"/>
    <w:rsid w:val="6B12A909"/>
    <w:rsid w:val="6B2A9667"/>
    <w:rsid w:val="6B2BEAF7"/>
    <w:rsid w:val="6B42DA91"/>
    <w:rsid w:val="6B538C14"/>
    <w:rsid w:val="6B55B047"/>
    <w:rsid w:val="6B916F0E"/>
    <w:rsid w:val="6BB36AB0"/>
    <w:rsid w:val="6BCFB78E"/>
    <w:rsid w:val="6BD26B28"/>
    <w:rsid w:val="6BFAD479"/>
    <w:rsid w:val="6C1B00E2"/>
    <w:rsid w:val="6C2AF93F"/>
    <w:rsid w:val="6C4D01F5"/>
    <w:rsid w:val="6C70612F"/>
    <w:rsid w:val="6CE396DA"/>
    <w:rsid w:val="6CE400E2"/>
    <w:rsid w:val="6CEDF95F"/>
    <w:rsid w:val="6CF5834C"/>
    <w:rsid w:val="6D0A7435"/>
    <w:rsid w:val="6D5345E6"/>
    <w:rsid w:val="6D87771D"/>
    <w:rsid w:val="6DDB14A8"/>
    <w:rsid w:val="6DF34A60"/>
    <w:rsid w:val="6E287E76"/>
    <w:rsid w:val="6E3D9EDE"/>
    <w:rsid w:val="6E5BA8EF"/>
    <w:rsid w:val="6E928B94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924AE2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D9C3B"/>
    <w:rsid w:val="70E0AF35"/>
    <w:rsid w:val="70EA6C67"/>
    <w:rsid w:val="70FA1E69"/>
    <w:rsid w:val="71193D73"/>
    <w:rsid w:val="71389765"/>
    <w:rsid w:val="71475306"/>
    <w:rsid w:val="718307D5"/>
    <w:rsid w:val="719320F6"/>
    <w:rsid w:val="71AD24D2"/>
    <w:rsid w:val="727901E0"/>
    <w:rsid w:val="7284A5C7"/>
    <w:rsid w:val="72D4940B"/>
    <w:rsid w:val="72F5A158"/>
    <w:rsid w:val="732A7E27"/>
    <w:rsid w:val="733DD9A7"/>
    <w:rsid w:val="735E4A94"/>
    <w:rsid w:val="7366CD4A"/>
    <w:rsid w:val="73771ECE"/>
    <w:rsid w:val="73A5B63A"/>
    <w:rsid w:val="73C326F0"/>
    <w:rsid w:val="73CD5EEC"/>
    <w:rsid w:val="73F5FA62"/>
    <w:rsid w:val="73FE75D3"/>
    <w:rsid w:val="74183FFC"/>
    <w:rsid w:val="742AACD7"/>
    <w:rsid w:val="7454900F"/>
    <w:rsid w:val="7475DC8A"/>
    <w:rsid w:val="74812F53"/>
    <w:rsid w:val="74B27667"/>
    <w:rsid w:val="74B8D664"/>
    <w:rsid w:val="74CC317C"/>
    <w:rsid w:val="74F37236"/>
    <w:rsid w:val="75167463"/>
    <w:rsid w:val="7519CB79"/>
    <w:rsid w:val="752B0B53"/>
    <w:rsid w:val="75470E11"/>
    <w:rsid w:val="7570480A"/>
    <w:rsid w:val="75758939"/>
    <w:rsid w:val="75939266"/>
    <w:rsid w:val="75F3E6A0"/>
    <w:rsid w:val="7607BB47"/>
    <w:rsid w:val="76475848"/>
    <w:rsid w:val="76751F47"/>
    <w:rsid w:val="76A7D734"/>
    <w:rsid w:val="76B7B6E7"/>
    <w:rsid w:val="76E9421C"/>
    <w:rsid w:val="76E94767"/>
    <w:rsid w:val="76F079A8"/>
    <w:rsid w:val="76F42739"/>
    <w:rsid w:val="7747ED95"/>
    <w:rsid w:val="774DAB50"/>
    <w:rsid w:val="7750EBC1"/>
    <w:rsid w:val="7758DE33"/>
    <w:rsid w:val="777DD56A"/>
    <w:rsid w:val="779E7FFD"/>
    <w:rsid w:val="784A7481"/>
    <w:rsid w:val="784CAB96"/>
    <w:rsid w:val="787BB1F3"/>
    <w:rsid w:val="78B8F393"/>
    <w:rsid w:val="78CEE344"/>
    <w:rsid w:val="78D793C0"/>
    <w:rsid w:val="78DB45F1"/>
    <w:rsid w:val="79028F99"/>
    <w:rsid w:val="7905B9F3"/>
    <w:rsid w:val="794993EE"/>
    <w:rsid w:val="7975EE6B"/>
    <w:rsid w:val="79B9FDA2"/>
    <w:rsid w:val="79C14A4A"/>
    <w:rsid w:val="79DBBEA1"/>
    <w:rsid w:val="7A256D15"/>
    <w:rsid w:val="7A41CE55"/>
    <w:rsid w:val="7A4C0B83"/>
    <w:rsid w:val="7A967EAA"/>
    <w:rsid w:val="7AA5EF84"/>
    <w:rsid w:val="7AA75170"/>
    <w:rsid w:val="7AB887EA"/>
    <w:rsid w:val="7B289FB1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872F6A"/>
    <w:rsid w:val="7C928217"/>
    <w:rsid w:val="7C95966B"/>
    <w:rsid w:val="7CB33260"/>
    <w:rsid w:val="7CD1FEA3"/>
    <w:rsid w:val="7CF2E9A7"/>
    <w:rsid w:val="7D63D51E"/>
    <w:rsid w:val="7DA3C24A"/>
    <w:rsid w:val="7DDE9BD5"/>
    <w:rsid w:val="7DE243A3"/>
    <w:rsid w:val="7DFF0698"/>
    <w:rsid w:val="7E46FC6E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848</Words>
  <Characters>5114</Characters>
  <Application>Microsoft Office Word</Application>
  <DocSecurity>4</DocSecurity>
  <Lines>269</Lines>
  <Paragraphs>229</Paragraphs>
  <ScaleCrop>false</ScaleCrop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2026-09-23T20:09:00Z</dcterms:created>
  <dcterms:modified xsi:type="dcterms:W3CDTF">2026-09-23T20:09:00Z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