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13040" w:type="dxa"/>
        <w:jc w:val="center"/>
        <w:tblLook w:val="04A0" w:firstRow="1" w:lastRow="0" w:firstColumn="1" w:lastColumn="0" w:noHBand="0" w:noVBand="1"/>
      </w:tblPr>
      <w:tblGrid>
        <w:gridCol w:w="1075"/>
        <w:gridCol w:w="4857"/>
        <w:gridCol w:w="1978"/>
        <w:gridCol w:w="1710"/>
        <w:gridCol w:w="1710"/>
        <w:gridCol w:w="1710"/>
      </w:tblGrid>
      <w:tr w:rsidR="006340F2" w:rsidRPr="006340F2" w14:paraId="2ACBD11C" w14:textId="77777777" w:rsidTr="00634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448F7194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#</w:t>
            </w:r>
          </w:p>
        </w:tc>
        <w:tc>
          <w:tcPr>
            <w:tcW w:w="4857" w:type="dxa"/>
            <w:hideMark/>
          </w:tcPr>
          <w:p w14:paraId="4E050DB6" w14:textId="77777777" w:rsidR="006340F2" w:rsidRPr="006340F2" w:rsidRDefault="006340F2" w:rsidP="006340F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Unit Title</w:t>
            </w:r>
          </w:p>
        </w:tc>
        <w:tc>
          <w:tcPr>
            <w:tcW w:w="1978" w:type="dxa"/>
            <w:hideMark/>
          </w:tcPr>
          <w:p w14:paraId="32EBDBE1" w14:textId="77777777" w:rsidR="006340F2" w:rsidRPr="006340F2" w:rsidRDefault="006340F2" w:rsidP="006340F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Instructor</w:t>
            </w:r>
          </w:p>
        </w:tc>
        <w:tc>
          <w:tcPr>
            <w:tcW w:w="1710" w:type="dxa"/>
            <w:hideMark/>
          </w:tcPr>
          <w:p w14:paraId="1D5F1BA2" w14:textId="77777777" w:rsidR="006340F2" w:rsidRPr="006340F2" w:rsidRDefault="006340F2" w:rsidP="006340F2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Unit Opening Date</w:t>
            </w:r>
          </w:p>
        </w:tc>
        <w:tc>
          <w:tcPr>
            <w:tcW w:w="1710" w:type="dxa"/>
            <w:hideMark/>
          </w:tcPr>
          <w:p w14:paraId="64B3E7F9" w14:textId="77777777" w:rsidR="006340F2" w:rsidRPr="006340F2" w:rsidRDefault="006340F2" w:rsidP="006340F2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Solutions Posted</w:t>
            </w:r>
          </w:p>
        </w:tc>
        <w:tc>
          <w:tcPr>
            <w:tcW w:w="1710" w:type="dxa"/>
            <w:hideMark/>
          </w:tcPr>
          <w:p w14:paraId="64D7184B" w14:textId="77777777" w:rsidR="006340F2" w:rsidRPr="006340F2" w:rsidRDefault="006340F2" w:rsidP="006340F2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Live Session</w:t>
            </w:r>
          </w:p>
        </w:tc>
      </w:tr>
      <w:tr w:rsidR="006340F2" w:rsidRPr="006340F2" w14:paraId="2EC9EB3B" w14:textId="77777777" w:rsidTr="0063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6821ED2C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 </w:t>
            </w:r>
          </w:p>
        </w:tc>
        <w:tc>
          <w:tcPr>
            <w:tcW w:w="4857" w:type="dxa"/>
            <w:hideMark/>
          </w:tcPr>
          <w:p w14:paraId="78948E31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 </w:t>
            </w:r>
          </w:p>
        </w:tc>
        <w:tc>
          <w:tcPr>
            <w:tcW w:w="1978" w:type="dxa"/>
            <w:hideMark/>
          </w:tcPr>
          <w:p w14:paraId="761FEC80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 </w:t>
            </w:r>
          </w:p>
        </w:tc>
        <w:tc>
          <w:tcPr>
            <w:tcW w:w="1710" w:type="dxa"/>
            <w:hideMark/>
          </w:tcPr>
          <w:p w14:paraId="41C0F0B2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Monday</w:t>
            </w:r>
          </w:p>
        </w:tc>
        <w:tc>
          <w:tcPr>
            <w:tcW w:w="1710" w:type="dxa"/>
            <w:hideMark/>
          </w:tcPr>
          <w:p w14:paraId="21DEC2CB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Friday</w:t>
            </w:r>
          </w:p>
        </w:tc>
        <w:tc>
          <w:tcPr>
            <w:tcW w:w="1710" w:type="dxa"/>
            <w:hideMark/>
          </w:tcPr>
          <w:p w14:paraId="79E3AF53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Wednesday</w:t>
            </w:r>
          </w:p>
        </w:tc>
      </w:tr>
      <w:tr w:rsidR="006340F2" w:rsidRPr="006340F2" w14:paraId="5968C7C9" w14:textId="77777777" w:rsidTr="006340F2">
        <w:trPr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1351F574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1</w:t>
            </w:r>
          </w:p>
        </w:tc>
        <w:tc>
          <w:tcPr>
            <w:tcW w:w="4857" w:type="dxa"/>
            <w:hideMark/>
          </w:tcPr>
          <w:p w14:paraId="4A420D66" w14:textId="7D77E5ED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Hydrostatics and</w:t>
            </w:r>
            <w:r>
              <w:t xml:space="preserve"> S</w:t>
            </w:r>
            <w:r w:rsidRPr="006340F2">
              <w:t>tability            </w:t>
            </w:r>
          </w:p>
        </w:tc>
        <w:tc>
          <w:tcPr>
            <w:tcW w:w="1978" w:type="dxa"/>
            <w:hideMark/>
          </w:tcPr>
          <w:p w14:paraId="6308ECFA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Bill Caliendo</w:t>
            </w:r>
          </w:p>
        </w:tc>
        <w:tc>
          <w:tcPr>
            <w:tcW w:w="1710" w:type="dxa"/>
            <w:hideMark/>
          </w:tcPr>
          <w:p w14:paraId="68781460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7/27</w:t>
            </w:r>
          </w:p>
        </w:tc>
        <w:tc>
          <w:tcPr>
            <w:tcW w:w="1710" w:type="dxa"/>
            <w:hideMark/>
          </w:tcPr>
          <w:p w14:paraId="61B293BE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7/31</w:t>
            </w:r>
          </w:p>
        </w:tc>
        <w:tc>
          <w:tcPr>
            <w:tcW w:w="1710" w:type="dxa"/>
            <w:hideMark/>
          </w:tcPr>
          <w:p w14:paraId="1ADADD4E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8/5</w:t>
            </w:r>
          </w:p>
        </w:tc>
      </w:tr>
      <w:tr w:rsidR="006340F2" w:rsidRPr="006340F2" w14:paraId="42E5B6C9" w14:textId="77777777" w:rsidTr="0063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23C54AAE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2</w:t>
            </w:r>
          </w:p>
        </w:tc>
        <w:tc>
          <w:tcPr>
            <w:tcW w:w="4857" w:type="dxa"/>
            <w:hideMark/>
          </w:tcPr>
          <w:p w14:paraId="62CEB4D3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General Arrangements, Fire Protection and Hull Outfitting</w:t>
            </w:r>
          </w:p>
        </w:tc>
        <w:tc>
          <w:tcPr>
            <w:tcW w:w="1978" w:type="dxa"/>
            <w:hideMark/>
          </w:tcPr>
          <w:p w14:paraId="2EFBE4A9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Bradley Golden</w:t>
            </w:r>
          </w:p>
        </w:tc>
        <w:tc>
          <w:tcPr>
            <w:tcW w:w="1710" w:type="dxa"/>
            <w:hideMark/>
          </w:tcPr>
          <w:p w14:paraId="107FF15A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8/3</w:t>
            </w:r>
          </w:p>
        </w:tc>
        <w:tc>
          <w:tcPr>
            <w:tcW w:w="1710" w:type="dxa"/>
            <w:hideMark/>
          </w:tcPr>
          <w:p w14:paraId="175AC7E3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8/7</w:t>
            </w:r>
          </w:p>
        </w:tc>
        <w:tc>
          <w:tcPr>
            <w:tcW w:w="1710" w:type="dxa"/>
            <w:hideMark/>
          </w:tcPr>
          <w:p w14:paraId="10B3202A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8/12</w:t>
            </w:r>
          </w:p>
        </w:tc>
      </w:tr>
      <w:tr w:rsidR="006340F2" w:rsidRPr="006340F2" w14:paraId="4405FA2B" w14:textId="77777777" w:rsidTr="006340F2">
        <w:trPr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01A21A76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3</w:t>
            </w:r>
          </w:p>
        </w:tc>
        <w:tc>
          <w:tcPr>
            <w:tcW w:w="4857" w:type="dxa"/>
            <w:hideMark/>
          </w:tcPr>
          <w:p w14:paraId="42DDC163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Loads on Vessels and Ocean Engineering</w:t>
            </w:r>
          </w:p>
        </w:tc>
        <w:tc>
          <w:tcPr>
            <w:tcW w:w="1978" w:type="dxa"/>
            <w:hideMark/>
          </w:tcPr>
          <w:p w14:paraId="5050C65C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Paddy Mukerji</w:t>
            </w:r>
          </w:p>
        </w:tc>
        <w:tc>
          <w:tcPr>
            <w:tcW w:w="1710" w:type="dxa"/>
            <w:hideMark/>
          </w:tcPr>
          <w:p w14:paraId="45D6A318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8/10</w:t>
            </w:r>
          </w:p>
        </w:tc>
        <w:tc>
          <w:tcPr>
            <w:tcW w:w="1710" w:type="dxa"/>
            <w:hideMark/>
          </w:tcPr>
          <w:p w14:paraId="563BAA3B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8/14</w:t>
            </w:r>
          </w:p>
        </w:tc>
        <w:tc>
          <w:tcPr>
            <w:tcW w:w="1710" w:type="dxa"/>
            <w:hideMark/>
          </w:tcPr>
          <w:p w14:paraId="49FE8375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8/19</w:t>
            </w:r>
          </w:p>
        </w:tc>
      </w:tr>
      <w:tr w:rsidR="006340F2" w:rsidRPr="006340F2" w14:paraId="440F17A6" w14:textId="77777777" w:rsidTr="0063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345B1538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4</w:t>
            </w:r>
          </w:p>
        </w:tc>
        <w:tc>
          <w:tcPr>
            <w:tcW w:w="4857" w:type="dxa"/>
            <w:hideMark/>
          </w:tcPr>
          <w:p w14:paraId="2549D7C4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Structural Design</w:t>
            </w:r>
          </w:p>
        </w:tc>
        <w:tc>
          <w:tcPr>
            <w:tcW w:w="1978" w:type="dxa"/>
            <w:hideMark/>
          </w:tcPr>
          <w:p w14:paraId="1CE74C8D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Bill Caliendo</w:t>
            </w:r>
          </w:p>
        </w:tc>
        <w:tc>
          <w:tcPr>
            <w:tcW w:w="1710" w:type="dxa"/>
            <w:hideMark/>
          </w:tcPr>
          <w:p w14:paraId="70708899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8/17</w:t>
            </w:r>
          </w:p>
        </w:tc>
        <w:tc>
          <w:tcPr>
            <w:tcW w:w="1710" w:type="dxa"/>
            <w:hideMark/>
          </w:tcPr>
          <w:p w14:paraId="28354B72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8/21</w:t>
            </w:r>
          </w:p>
        </w:tc>
        <w:tc>
          <w:tcPr>
            <w:tcW w:w="1710" w:type="dxa"/>
            <w:hideMark/>
          </w:tcPr>
          <w:p w14:paraId="1F9C239E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8/26</w:t>
            </w:r>
          </w:p>
        </w:tc>
      </w:tr>
      <w:tr w:rsidR="006340F2" w:rsidRPr="006340F2" w14:paraId="065C3C04" w14:textId="77777777" w:rsidTr="006340F2">
        <w:trPr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120B1E70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5</w:t>
            </w:r>
          </w:p>
        </w:tc>
        <w:tc>
          <w:tcPr>
            <w:tcW w:w="4857" w:type="dxa"/>
            <w:hideMark/>
          </w:tcPr>
          <w:p w14:paraId="4F9B6E14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HVAC, Fuel and Environmental Issues</w:t>
            </w:r>
          </w:p>
        </w:tc>
        <w:tc>
          <w:tcPr>
            <w:tcW w:w="1978" w:type="dxa"/>
            <w:hideMark/>
          </w:tcPr>
          <w:p w14:paraId="18DAC25F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Jim Harbach</w:t>
            </w:r>
          </w:p>
        </w:tc>
        <w:tc>
          <w:tcPr>
            <w:tcW w:w="1710" w:type="dxa"/>
            <w:hideMark/>
          </w:tcPr>
          <w:p w14:paraId="1B5F6678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8/24</w:t>
            </w:r>
          </w:p>
        </w:tc>
        <w:tc>
          <w:tcPr>
            <w:tcW w:w="1710" w:type="dxa"/>
            <w:hideMark/>
          </w:tcPr>
          <w:p w14:paraId="35EAC6A9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8/28</w:t>
            </w:r>
          </w:p>
        </w:tc>
        <w:tc>
          <w:tcPr>
            <w:tcW w:w="1710" w:type="dxa"/>
            <w:hideMark/>
          </w:tcPr>
          <w:p w14:paraId="0AD41CA9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9/2</w:t>
            </w:r>
          </w:p>
        </w:tc>
      </w:tr>
      <w:tr w:rsidR="006340F2" w:rsidRPr="006340F2" w14:paraId="2D71FD36" w14:textId="77777777" w:rsidTr="0063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1B7716E9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6</w:t>
            </w:r>
          </w:p>
        </w:tc>
        <w:tc>
          <w:tcPr>
            <w:tcW w:w="4857" w:type="dxa"/>
            <w:hideMark/>
          </w:tcPr>
          <w:p w14:paraId="42B697A0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Propulsion and Power Generation</w:t>
            </w:r>
          </w:p>
        </w:tc>
        <w:tc>
          <w:tcPr>
            <w:tcW w:w="1978" w:type="dxa"/>
            <w:hideMark/>
          </w:tcPr>
          <w:p w14:paraId="71E3AAB1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Neil Gallagher</w:t>
            </w:r>
          </w:p>
        </w:tc>
        <w:tc>
          <w:tcPr>
            <w:tcW w:w="1710" w:type="dxa"/>
            <w:hideMark/>
          </w:tcPr>
          <w:p w14:paraId="461832C6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8/31</w:t>
            </w:r>
          </w:p>
        </w:tc>
        <w:tc>
          <w:tcPr>
            <w:tcW w:w="1710" w:type="dxa"/>
            <w:hideMark/>
          </w:tcPr>
          <w:p w14:paraId="2960B41E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9/4</w:t>
            </w:r>
          </w:p>
        </w:tc>
        <w:tc>
          <w:tcPr>
            <w:tcW w:w="1710" w:type="dxa"/>
            <w:hideMark/>
          </w:tcPr>
          <w:p w14:paraId="7DEAA2BC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9/9</w:t>
            </w:r>
          </w:p>
        </w:tc>
      </w:tr>
      <w:tr w:rsidR="006340F2" w:rsidRPr="006340F2" w14:paraId="23CC1378" w14:textId="77777777" w:rsidTr="006340F2">
        <w:trPr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090BBE49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7</w:t>
            </w:r>
          </w:p>
        </w:tc>
        <w:tc>
          <w:tcPr>
            <w:tcW w:w="4857" w:type="dxa"/>
            <w:hideMark/>
          </w:tcPr>
          <w:p w14:paraId="228FBCCE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Piping Systems Design and Heat Exchangers</w:t>
            </w:r>
          </w:p>
        </w:tc>
        <w:tc>
          <w:tcPr>
            <w:tcW w:w="1978" w:type="dxa"/>
            <w:hideMark/>
          </w:tcPr>
          <w:p w14:paraId="7F4AECD8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Matt Werner</w:t>
            </w:r>
          </w:p>
        </w:tc>
        <w:tc>
          <w:tcPr>
            <w:tcW w:w="1710" w:type="dxa"/>
            <w:hideMark/>
          </w:tcPr>
          <w:p w14:paraId="786D1BA4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9/7</w:t>
            </w:r>
          </w:p>
        </w:tc>
        <w:tc>
          <w:tcPr>
            <w:tcW w:w="1710" w:type="dxa"/>
            <w:hideMark/>
          </w:tcPr>
          <w:p w14:paraId="0CCA687A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9/11</w:t>
            </w:r>
          </w:p>
        </w:tc>
        <w:tc>
          <w:tcPr>
            <w:tcW w:w="1710" w:type="dxa"/>
            <w:hideMark/>
          </w:tcPr>
          <w:p w14:paraId="4C16DA93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9/16</w:t>
            </w:r>
          </w:p>
        </w:tc>
      </w:tr>
      <w:tr w:rsidR="006340F2" w:rsidRPr="006340F2" w14:paraId="35193A77" w14:textId="77777777" w:rsidTr="0063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6713A2CE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8</w:t>
            </w:r>
          </w:p>
        </w:tc>
        <w:tc>
          <w:tcPr>
            <w:tcW w:w="4857" w:type="dxa"/>
            <w:hideMark/>
          </w:tcPr>
          <w:p w14:paraId="7759AC39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Shipboard Electrical Systems</w:t>
            </w:r>
          </w:p>
        </w:tc>
        <w:tc>
          <w:tcPr>
            <w:tcW w:w="1978" w:type="dxa"/>
            <w:hideMark/>
          </w:tcPr>
          <w:p w14:paraId="4630FC6B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Gabe Colef</w:t>
            </w:r>
          </w:p>
        </w:tc>
        <w:tc>
          <w:tcPr>
            <w:tcW w:w="1710" w:type="dxa"/>
            <w:hideMark/>
          </w:tcPr>
          <w:p w14:paraId="60507C7F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9/14</w:t>
            </w:r>
          </w:p>
        </w:tc>
        <w:tc>
          <w:tcPr>
            <w:tcW w:w="1710" w:type="dxa"/>
            <w:hideMark/>
          </w:tcPr>
          <w:p w14:paraId="0AC4F5FF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9/18</w:t>
            </w:r>
          </w:p>
        </w:tc>
        <w:tc>
          <w:tcPr>
            <w:tcW w:w="1710" w:type="dxa"/>
            <w:hideMark/>
          </w:tcPr>
          <w:p w14:paraId="411DF3A8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9/23</w:t>
            </w:r>
          </w:p>
        </w:tc>
      </w:tr>
      <w:tr w:rsidR="006340F2" w:rsidRPr="006340F2" w14:paraId="39AF6E9E" w14:textId="77777777" w:rsidTr="006340F2">
        <w:trPr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23E4B72E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9</w:t>
            </w:r>
          </w:p>
        </w:tc>
        <w:tc>
          <w:tcPr>
            <w:tcW w:w="4857" w:type="dxa"/>
            <w:hideMark/>
          </w:tcPr>
          <w:p w14:paraId="18543249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Materials, Corrosion, Connections</w:t>
            </w:r>
          </w:p>
        </w:tc>
        <w:tc>
          <w:tcPr>
            <w:tcW w:w="1978" w:type="dxa"/>
            <w:hideMark/>
          </w:tcPr>
          <w:p w14:paraId="7119D470" w14:textId="77777777" w:rsidR="006340F2" w:rsidRPr="006340F2" w:rsidRDefault="006340F2" w:rsidP="006340F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Michael Roenbeck</w:t>
            </w:r>
          </w:p>
        </w:tc>
        <w:tc>
          <w:tcPr>
            <w:tcW w:w="1710" w:type="dxa"/>
            <w:hideMark/>
          </w:tcPr>
          <w:p w14:paraId="06F7B631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9/21</w:t>
            </w:r>
          </w:p>
        </w:tc>
        <w:tc>
          <w:tcPr>
            <w:tcW w:w="1710" w:type="dxa"/>
            <w:hideMark/>
          </w:tcPr>
          <w:p w14:paraId="68151FAF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9/25</w:t>
            </w:r>
          </w:p>
        </w:tc>
        <w:tc>
          <w:tcPr>
            <w:tcW w:w="1710" w:type="dxa"/>
            <w:hideMark/>
          </w:tcPr>
          <w:p w14:paraId="0D6D6B06" w14:textId="77777777" w:rsidR="006340F2" w:rsidRPr="006340F2" w:rsidRDefault="006340F2" w:rsidP="006340F2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F2">
              <w:t>9/30</w:t>
            </w:r>
          </w:p>
        </w:tc>
      </w:tr>
      <w:tr w:rsidR="006340F2" w:rsidRPr="006340F2" w14:paraId="2D5C7E7F" w14:textId="77777777" w:rsidTr="0063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hideMark/>
          </w:tcPr>
          <w:p w14:paraId="1A336809" w14:textId="77777777" w:rsidR="006340F2" w:rsidRPr="006340F2" w:rsidRDefault="006340F2" w:rsidP="006340F2">
            <w:pPr>
              <w:spacing w:after="160" w:line="278" w:lineRule="auto"/>
            </w:pPr>
            <w:r w:rsidRPr="006340F2">
              <w:t>Unit 10</w:t>
            </w:r>
          </w:p>
        </w:tc>
        <w:tc>
          <w:tcPr>
            <w:tcW w:w="4857" w:type="dxa"/>
            <w:hideMark/>
          </w:tcPr>
          <w:p w14:paraId="412AE36E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Hydrodynamics</w:t>
            </w:r>
          </w:p>
        </w:tc>
        <w:tc>
          <w:tcPr>
            <w:tcW w:w="1978" w:type="dxa"/>
            <w:hideMark/>
          </w:tcPr>
          <w:p w14:paraId="2563DBB6" w14:textId="77777777" w:rsidR="006340F2" w:rsidRPr="006340F2" w:rsidRDefault="006340F2" w:rsidP="006340F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Adrian Onas</w:t>
            </w:r>
          </w:p>
        </w:tc>
        <w:tc>
          <w:tcPr>
            <w:tcW w:w="1710" w:type="dxa"/>
            <w:hideMark/>
          </w:tcPr>
          <w:p w14:paraId="02F0AC6A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9/28</w:t>
            </w:r>
          </w:p>
        </w:tc>
        <w:tc>
          <w:tcPr>
            <w:tcW w:w="1710" w:type="dxa"/>
            <w:hideMark/>
          </w:tcPr>
          <w:p w14:paraId="66130312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10/2</w:t>
            </w:r>
          </w:p>
        </w:tc>
        <w:tc>
          <w:tcPr>
            <w:tcW w:w="1710" w:type="dxa"/>
            <w:hideMark/>
          </w:tcPr>
          <w:p w14:paraId="0269BBF6" w14:textId="77777777" w:rsidR="006340F2" w:rsidRPr="006340F2" w:rsidRDefault="006340F2" w:rsidP="006340F2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F2">
              <w:t>10/7</w:t>
            </w:r>
          </w:p>
        </w:tc>
      </w:tr>
    </w:tbl>
    <w:p w14:paraId="21476FF7" w14:textId="77777777" w:rsidR="006340F2" w:rsidRDefault="006340F2" w:rsidP="006340F2"/>
    <w:sectPr w:rsidR="006340F2" w:rsidSect="006340F2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A0B6" w14:textId="77777777" w:rsidR="003C51A2" w:rsidRDefault="003C51A2" w:rsidP="006340F2">
      <w:pPr>
        <w:spacing w:after="0" w:line="240" w:lineRule="auto"/>
      </w:pPr>
      <w:r>
        <w:separator/>
      </w:r>
    </w:p>
  </w:endnote>
  <w:endnote w:type="continuationSeparator" w:id="0">
    <w:p w14:paraId="67610E55" w14:textId="77777777" w:rsidR="003C51A2" w:rsidRDefault="003C51A2" w:rsidP="0063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0E74" w14:textId="77777777" w:rsidR="003C51A2" w:rsidRDefault="003C51A2" w:rsidP="006340F2">
      <w:pPr>
        <w:spacing w:after="0" w:line="240" w:lineRule="auto"/>
      </w:pPr>
      <w:r>
        <w:separator/>
      </w:r>
    </w:p>
  </w:footnote>
  <w:footnote w:type="continuationSeparator" w:id="0">
    <w:p w14:paraId="1BA036F6" w14:textId="77777777" w:rsidR="003C51A2" w:rsidRDefault="003C51A2" w:rsidP="0063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0560" w14:textId="14252554" w:rsidR="006340F2" w:rsidRDefault="006340F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15BFA2" wp14:editId="0D65ABE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B2FB94" w14:textId="59E711B1" w:rsidR="006340F2" w:rsidRDefault="006340F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PERC 2026 Schedule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015BFA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p w14:paraId="4DB2FB94" w14:textId="59E711B1" w:rsidR="006340F2" w:rsidRDefault="006340F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PERC 2026 Schedule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F2"/>
    <w:rsid w:val="001B0884"/>
    <w:rsid w:val="003C51A2"/>
    <w:rsid w:val="006340F2"/>
    <w:rsid w:val="007A59C6"/>
    <w:rsid w:val="007F381A"/>
    <w:rsid w:val="00B17E38"/>
    <w:rsid w:val="00F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93788"/>
  <w15:chartTrackingRefBased/>
  <w15:docId w15:val="{14487713-A147-47B8-B414-95F45DF5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0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0F2"/>
  </w:style>
  <w:style w:type="paragraph" w:styleId="Footer">
    <w:name w:val="footer"/>
    <w:basedOn w:val="Normal"/>
    <w:link w:val="FooterChar"/>
    <w:uiPriority w:val="99"/>
    <w:unhideWhenUsed/>
    <w:rsid w:val="00634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0F2"/>
  </w:style>
  <w:style w:type="table" w:styleId="GridTable4-Accent4">
    <w:name w:val="Grid Table 4 Accent 4"/>
    <w:basedOn w:val="TableNormal"/>
    <w:uiPriority w:val="49"/>
    <w:rsid w:val="006340F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494B-ABF2-4487-9269-5E67AF5B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679</Characters>
  <Application>Microsoft Office Word</Application>
  <DocSecurity>0</DocSecurity>
  <Lines>97</Lines>
  <Paragraphs>81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Delpizzo</dc:creator>
  <cp:keywords/>
  <dc:description/>
  <cp:lastModifiedBy>Richard Delpizzo</cp:lastModifiedBy>
  <cp:revision>1</cp:revision>
  <dcterms:created xsi:type="dcterms:W3CDTF">2026-06-25T15:13:00Z</dcterms:created>
  <dcterms:modified xsi:type="dcterms:W3CDTF">2026-06-25T15:20:00Z</dcterms:modified>
</cp:coreProperties>
</file>